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390" w:rsidRPr="00996A94" w:rsidRDefault="00F66390" w:rsidP="00F66390">
      <w:pPr>
        <w:rPr>
          <w:rFonts w:ascii="Arial" w:hAnsi="Arial" w:cs="Arial"/>
        </w:rPr>
      </w:pPr>
    </w:p>
    <w:p w:rsidR="00F66390" w:rsidRPr="00996A94" w:rsidRDefault="00F66390" w:rsidP="00F66390">
      <w:pPr>
        <w:rPr>
          <w:rFonts w:ascii="Arial" w:hAnsi="Arial" w:cs="Arial"/>
        </w:rPr>
      </w:pPr>
    </w:p>
    <w:p w:rsidR="00F66390" w:rsidRPr="00996A94" w:rsidRDefault="00F66390" w:rsidP="00F66390">
      <w:pPr>
        <w:rPr>
          <w:rFonts w:ascii="Arial" w:hAnsi="Arial" w:cs="Arial"/>
        </w:rPr>
      </w:pPr>
    </w:p>
    <w:p w:rsidR="00F66390" w:rsidRPr="00996A94" w:rsidRDefault="00F66390" w:rsidP="00F66390">
      <w:pPr>
        <w:rPr>
          <w:rFonts w:ascii="Arial" w:hAnsi="Arial" w:cs="Arial"/>
        </w:rPr>
      </w:pPr>
    </w:p>
    <w:p w:rsidR="00904583" w:rsidRPr="00996A94" w:rsidRDefault="00904583" w:rsidP="00904583">
      <w:pPr>
        <w:bidi/>
        <w:jc w:val="center"/>
        <w:outlineLvl w:val="0"/>
        <w:rPr>
          <w:rFonts w:ascii="Arial" w:hAnsi="Arial" w:cs="Arial"/>
          <w:b/>
          <w:bCs/>
          <w:sz w:val="32"/>
          <w:szCs w:val="32"/>
          <w:rtl/>
          <w:lang w:val="en-GB"/>
        </w:rPr>
      </w:pPr>
      <w:r w:rsidRPr="00996A94">
        <w:rPr>
          <w:rFonts w:ascii="Arial" w:hAnsi="Arial" w:cs="Arial"/>
          <w:b/>
          <w:bCs/>
          <w:sz w:val="32"/>
          <w:szCs w:val="32"/>
          <w:rtl/>
          <w:lang w:val="en-GB"/>
        </w:rPr>
        <w:t>آلة قياس الزمن رقم 1</w:t>
      </w:r>
    </w:p>
    <w:p w:rsidR="00F66390" w:rsidRPr="00996A94" w:rsidRDefault="00F66390" w:rsidP="00F66390">
      <w:pPr>
        <w:spacing w:after="283"/>
        <w:jc w:val="both"/>
        <w:rPr>
          <w:rFonts w:ascii="Arial" w:hAnsi="Arial" w:cs="Arial"/>
          <w:sz w:val="22"/>
          <w:lang w:val="en-GB"/>
        </w:rPr>
      </w:pPr>
    </w:p>
    <w:p w:rsidR="00F66390" w:rsidRPr="00996A94" w:rsidRDefault="00F66390" w:rsidP="00F66390">
      <w:pPr>
        <w:spacing w:after="283"/>
        <w:jc w:val="both"/>
        <w:rPr>
          <w:rFonts w:ascii="Arial" w:hAnsi="Arial" w:cs="Arial"/>
          <w:sz w:val="22"/>
          <w:lang w:val="en-GB"/>
        </w:rPr>
      </w:pPr>
    </w:p>
    <w:p w:rsidR="00904583" w:rsidRPr="00996A94" w:rsidRDefault="00904583" w:rsidP="00904583">
      <w:pPr>
        <w:bidi/>
        <w:jc w:val="both"/>
        <w:outlineLvl w:val="0"/>
        <w:rPr>
          <w:rFonts w:ascii="Arial" w:hAnsi="Arial" w:cs="Arial"/>
          <w:sz w:val="28"/>
          <w:szCs w:val="28"/>
          <w:rtl/>
          <w:lang w:val="en-GB"/>
        </w:rPr>
      </w:pPr>
      <w:r w:rsidRPr="00996A94">
        <w:rPr>
          <w:rFonts w:ascii="Arial" w:hAnsi="Arial" w:cs="Arial"/>
          <w:b/>
          <w:bCs/>
          <w:sz w:val="28"/>
          <w:szCs w:val="28"/>
          <w:rtl/>
          <w:lang w:val="en-GB"/>
        </w:rPr>
        <w:t>المقدمة:</w:t>
      </w:r>
      <w:r w:rsidRPr="00996A94">
        <w:rPr>
          <w:rFonts w:ascii="Arial" w:hAnsi="Arial" w:cs="Arial"/>
          <w:sz w:val="28"/>
          <w:szCs w:val="28"/>
          <w:rtl/>
          <w:lang w:val="en-GB"/>
        </w:rPr>
        <w:t xml:space="preserve"> تعتبر آلة قياس الزمن رقم 1 ساعة متطورة جداّ على مستويات عدة: بصرياً وتقنياً وعاطفياً. وتمزج هذه الساعة بالقدر عينه بين الفن والنحت والهندسة الدقيقة، حيث تمكنت شركة أم بي أند أف من التحرر من القيود التي تفرضها صناعة الساعات التقليدية، وذلك مع تصميم وصناعة أول ساعة ثلاثية الأبعاد.  </w:t>
      </w:r>
    </w:p>
    <w:p w:rsidR="003D3FC0" w:rsidRPr="00996A94" w:rsidRDefault="003D3FC0" w:rsidP="003D3FC0">
      <w:pPr>
        <w:bidi/>
        <w:jc w:val="both"/>
        <w:outlineLvl w:val="0"/>
        <w:rPr>
          <w:rFonts w:ascii="Arial" w:hAnsi="Arial" w:cs="Arial"/>
          <w:sz w:val="28"/>
          <w:szCs w:val="28"/>
          <w:rtl/>
          <w:lang w:val="en-GB"/>
        </w:rPr>
      </w:pPr>
    </w:p>
    <w:p w:rsidR="003D3FC0" w:rsidRPr="00996A94" w:rsidRDefault="003D3FC0" w:rsidP="003D3FC0">
      <w:pPr>
        <w:bidi/>
        <w:jc w:val="both"/>
        <w:outlineLvl w:val="0"/>
        <w:rPr>
          <w:rFonts w:ascii="Arial" w:hAnsi="Arial" w:cs="Arial"/>
          <w:sz w:val="28"/>
          <w:szCs w:val="28"/>
          <w:rtl/>
          <w:lang w:val="en-GB"/>
        </w:rPr>
      </w:pPr>
      <w:r w:rsidRPr="00996A94">
        <w:rPr>
          <w:rFonts w:ascii="Arial" w:hAnsi="Arial" w:cs="Arial"/>
          <w:sz w:val="28"/>
          <w:szCs w:val="28"/>
          <w:rtl/>
          <w:lang w:val="en-GB"/>
        </w:rPr>
        <w:t>فآلة قياس الزمن رقم 1 هي ساعة أصلية تعرض للساعات والدقائق على أقراص منفصلة، كما انها تضم دوّامة الدقيقة الواحدة بموقعها المركزي البارز وطاقة إحتياطية تدوم على مدى سبعة أيام، بالإضافة الى أربع أسطوانات نابضة رئيسية ونظام دوران هوائي أوتوماتيكي ويدوي في الوقت عينه. تتسم هذه الساعة بتصميم وتصنيع راديكالي جديد، فضلاً عن</w:t>
      </w:r>
      <w:r w:rsidRPr="00996A94">
        <w:rPr>
          <w:rFonts w:ascii="Arial" w:hAnsi="Arial" w:cs="Arial"/>
          <w:sz w:val="28"/>
          <w:szCs w:val="28"/>
          <w:lang w:val="en-GB"/>
        </w:rPr>
        <w:t xml:space="preserve"> </w:t>
      </w:r>
      <w:r w:rsidRPr="00996A94">
        <w:rPr>
          <w:rFonts w:ascii="Arial" w:hAnsi="Arial" w:cs="Arial"/>
          <w:sz w:val="28"/>
          <w:szCs w:val="28"/>
          <w:rtl/>
          <w:lang w:val="en-GB" w:bidi="ar-LB"/>
        </w:rPr>
        <w:t>ت</w:t>
      </w:r>
      <w:r w:rsidRPr="00996A94">
        <w:rPr>
          <w:rFonts w:ascii="Arial" w:hAnsi="Arial" w:cs="Arial"/>
          <w:sz w:val="28"/>
          <w:szCs w:val="28"/>
          <w:rtl/>
          <w:lang w:val="en-GB"/>
        </w:rPr>
        <w:t>زويدها بآلية حديثة تشمل 376 عنصراً و81 جوهرة فعّالة.</w:t>
      </w:r>
    </w:p>
    <w:p w:rsidR="00FF0FAF" w:rsidRPr="00996A94" w:rsidRDefault="00FF0FAF" w:rsidP="00FF0FAF">
      <w:pPr>
        <w:bidi/>
        <w:jc w:val="both"/>
        <w:outlineLvl w:val="0"/>
        <w:rPr>
          <w:rFonts w:ascii="Arial" w:hAnsi="Arial" w:cs="Arial"/>
          <w:sz w:val="28"/>
          <w:szCs w:val="28"/>
          <w:rtl/>
          <w:lang w:val="en-GB"/>
        </w:rPr>
      </w:pPr>
    </w:p>
    <w:p w:rsidR="00FF0FAF" w:rsidRPr="00996A94" w:rsidRDefault="00FF0FAF" w:rsidP="00FF0FAF">
      <w:pPr>
        <w:bidi/>
        <w:jc w:val="both"/>
        <w:outlineLvl w:val="0"/>
        <w:rPr>
          <w:rFonts w:ascii="Arial" w:hAnsi="Arial" w:cs="Arial"/>
          <w:sz w:val="28"/>
          <w:szCs w:val="28"/>
          <w:rtl/>
          <w:lang w:val="en-GB"/>
        </w:rPr>
      </w:pPr>
      <w:r w:rsidRPr="00996A94">
        <w:rPr>
          <w:rFonts w:ascii="Arial" w:hAnsi="Arial" w:cs="Arial"/>
          <w:sz w:val="28"/>
          <w:szCs w:val="28"/>
          <w:rtl/>
          <w:lang w:val="en-GB"/>
        </w:rPr>
        <w:t>وفي حين تشكل دوّامة الدقيقة الواحدة في أعلى القرص أكثر العناصر التقنية المرئية في الآلية، إلا أن الأسطوانات النابضة الرئيسية الأربع هي التي تهيمن على تصميم آلة قياس الزمن رقم 1 وصناعتها. فالأبعاد الثلاثة لهذه الساعة تظهر بشكل لا يخطىء في حجم الإطار الكبير والطبقات المتعددة للقرص.</w:t>
      </w:r>
    </w:p>
    <w:p w:rsidR="006539F2" w:rsidRPr="00996A94" w:rsidRDefault="006539F2" w:rsidP="006539F2">
      <w:pPr>
        <w:bidi/>
        <w:jc w:val="both"/>
        <w:outlineLvl w:val="0"/>
        <w:rPr>
          <w:rFonts w:ascii="Arial" w:hAnsi="Arial" w:cs="Arial"/>
          <w:sz w:val="28"/>
          <w:szCs w:val="28"/>
          <w:rtl/>
          <w:lang w:val="en-GB"/>
        </w:rPr>
      </w:pPr>
    </w:p>
    <w:p w:rsidR="006539F2" w:rsidRPr="00996A94" w:rsidRDefault="006539F2" w:rsidP="006539F2">
      <w:pPr>
        <w:bidi/>
        <w:jc w:val="both"/>
        <w:outlineLvl w:val="0"/>
        <w:rPr>
          <w:rFonts w:ascii="Arial" w:hAnsi="Arial" w:cs="Arial"/>
          <w:sz w:val="28"/>
          <w:szCs w:val="28"/>
          <w:rtl/>
          <w:lang w:val="en-GB"/>
        </w:rPr>
      </w:pPr>
      <w:r w:rsidRPr="00996A94">
        <w:rPr>
          <w:rFonts w:ascii="Arial" w:hAnsi="Arial" w:cs="Arial"/>
          <w:sz w:val="28"/>
          <w:szCs w:val="28"/>
          <w:rtl/>
          <w:lang w:val="en-GB"/>
        </w:rPr>
        <w:t xml:space="preserve">إن عمق وتعقيد الأقراص يساعد على الحصول على رؤية مائلة مجزية، لاسيما وأنها تعرض لما هو أكثر من مجرد الوقت. فالذراع المنفرد لزند الدوّامة، يُذكّر بساعات الجيب بريغيه القديمة الطراز، كما أنه يفسح المجال أمام رؤية لا تحجب مباشرة باتجاه القلب النابض للآلية. </w:t>
      </w:r>
    </w:p>
    <w:p w:rsidR="00EB4F2B" w:rsidRPr="00996A94" w:rsidRDefault="00EB4F2B" w:rsidP="00EB4F2B">
      <w:pPr>
        <w:bidi/>
        <w:jc w:val="both"/>
        <w:outlineLvl w:val="0"/>
        <w:rPr>
          <w:rFonts w:ascii="Arial" w:hAnsi="Arial" w:cs="Arial"/>
          <w:sz w:val="28"/>
          <w:szCs w:val="28"/>
          <w:rtl/>
          <w:lang w:val="en-GB"/>
        </w:rPr>
      </w:pPr>
    </w:p>
    <w:p w:rsidR="00ED7396" w:rsidRDefault="00ED7396" w:rsidP="00EB4F2B">
      <w:pPr>
        <w:bidi/>
        <w:jc w:val="both"/>
        <w:outlineLvl w:val="0"/>
        <w:rPr>
          <w:rFonts w:ascii="Arial" w:hAnsi="Arial" w:cs="Arial" w:hint="cs"/>
          <w:b/>
          <w:bCs/>
          <w:sz w:val="28"/>
          <w:szCs w:val="28"/>
          <w:rtl/>
          <w:lang w:val="en-GB"/>
        </w:rPr>
      </w:pPr>
    </w:p>
    <w:p w:rsidR="00ED7396" w:rsidRDefault="00ED7396" w:rsidP="00ED7396">
      <w:pPr>
        <w:bidi/>
        <w:jc w:val="both"/>
        <w:outlineLvl w:val="0"/>
        <w:rPr>
          <w:rFonts w:ascii="Arial" w:hAnsi="Arial" w:cs="Arial" w:hint="cs"/>
          <w:b/>
          <w:bCs/>
          <w:sz w:val="28"/>
          <w:szCs w:val="28"/>
          <w:rtl/>
          <w:lang w:val="en-GB"/>
        </w:rPr>
      </w:pPr>
    </w:p>
    <w:p w:rsidR="00EB4F2B" w:rsidRPr="00996A94" w:rsidRDefault="00EB4F2B" w:rsidP="00ED7396">
      <w:pPr>
        <w:bidi/>
        <w:jc w:val="both"/>
        <w:outlineLvl w:val="0"/>
        <w:rPr>
          <w:rFonts w:ascii="Arial" w:hAnsi="Arial" w:cs="Arial"/>
          <w:sz w:val="26"/>
          <w:szCs w:val="26"/>
          <w:rtl/>
          <w:lang w:val="en-US" w:bidi="ar-LB"/>
        </w:rPr>
      </w:pPr>
      <w:r w:rsidRPr="00996A94">
        <w:rPr>
          <w:rFonts w:ascii="Arial" w:hAnsi="Arial" w:cs="Arial"/>
          <w:b/>
          <w:bCs/>
          <w:sz w:val="28"/>
          <w:szCs w:val="28"/>
          <w:rtl/>
          <w:lang w:val="en-GB"/>
        </w:rPr>
        <w:t>الإلهام والإنجاز:</w:t>
      </w:r>
      <w:r w:rsidRPr="00996A94">
        <w:rPr>
          <w:rFonts w:ascii="Arial" w:hAnsi="Arial" w:cs="Arial"/>
          <w:sz w:val="28"/>
          <w:szCs w:val="28"/>
          <w:rtl/>
          <w:lang w:val="en-GB"/>
        </w:rPr>
        <w:t xml:space="preserve"> الشخصيات الرئيسية التي ساهمت في إبتكار آلة الزمن رقم 1، هي المصمم إريك جيرو الذي أمضى مئات الساعات لتحويل مخطوطات ماكسيميليان بوسر الى التصميم الثلاثي الأبعاد النهائي؛ وأيضاً كل من مهندس الآلية لوران بيسي وصانع الساعات المستقل بيتر سبيك- ماران عضو جمعية </w:t>
      </w:r>
      <w:r w:rsidRPr="00996A94">
        <w:rPr>
          <w:rFonts w:ascii="Arial" w:hAnsi="Arial" w:cs="Arial"/>
          <w:sz w:val="28"/>
          <w:szCs w:val="28"/>
          <w:lang w:val="en-US"/>
        </w:rPr>
        <w:t>AHCI</w:t>
      </w:r>
      <w:r w:rsidRPr="00996A94">
        <w:rPr>
          <w:rFonts w:ascii="Arial" w:hAnsi="Arial" w:cs="Arial"/>
          <w:sz w:val="28"/>
          <w:szCs w:val="28"/>
          <w:rtl/>
          <w:lang w:val="en-US" w:bidi="ar-LB"/>
        </w:rPr>
        <w:t xml:space="preserve"> واللذين تمكنا معاً من تحويل الرسومات الخيالية الراديكالية الى حقيقة هندسية دقيقة. فقد جاء المزج بين خلفية بيسي الهندسية وجذور سبيك- ماران في صناعة الساعات التقليدية، ليضمن بأن تتمتع الساعة بجودة خاصة وأن تكون لمساتها الأخيرة مبنية بقوة على أروع الجوانب التقليدية، وذلك على الرغم من شكل آليتها الذي يبدو وكأنها قادمة من المستقبل.</w:t>
      </w:r>
    </w:p>
    <w:p w:rsidR="00EB4F2B" w:rsidRPr="00996A94" w:rsidRDefault="00EB4F2B" w:rsidP="00EB4F2B">
      <w:pPr>
        <w:bidi/>
        <w:jc w:val="both"/>
        <w:outlineLvl w:val="0"/>
        <w:rPr>
          <w:rFonts w:ascii="Arial" w:hAnsi="Arial" w:cs="Arial"/>
          <w:sz w:val="26"/>
          <w:szCs w:val="26"/>
          <w:rtl/>
          <w:lang w:val="en-GB" w:bidi="ar-LB"/>
        </w:rPr>
      </w:pPr>
    </w:p>
    <w:p w:rsidR="00F66390" w:rsidRPr="00996A94" w:rsidRDefault="00F66390" w:rsidP="00765887">
      <w:pPr>
        <w:spacing w:after="283"/>
        <w:jc w:val="both"/>
        <w:rPr>
          <w:rFonts w:ascii="Arial" w:hAnsi="Arial" w:cs="Arial"/>
          <w:sz w:val="22"/>
          <w:lang w:val="en-GB"/>
        </w:rPr>
      </w:pPr>
    </w:p>
    <w:p w:rsidR="00F66390" w:rsidRPr="00996A94" w:rsidRDefault="00F66390" w:rsidP="00765887">
      <w:pPr>
        <w:spacing w:after="283"/>
        <w:jc w:val="both"/>
        <w:rPr>
          <w:rFonts w:ascii="Arial" w:hAnsi="Arial" w:cs="Arial"/>
          <w:sz w:val="22"/>
          <w:lang w:val="en-GB"/>
        </w:rPr>
      </w:pPr>
    </w:p>
    <w:p w:rsidR="00F66390" w:rsidRPr="00996A94" w:rsidRDefault="00F66390" w:rsidP="00765887">
      <w:pPr>
        <w:spacing w:after="283"/>
        <w:jc w:val="both"/>
        <w:rPr>
          <w:rFonts w:ascii="Arial" w:hAnsi="Arial" w:cs="Arial"/>
          <w:sz w:val="22"/>
          <w:lang w:val="en-GB"/>
        </w:rPr>
      </w:pPr>
    </w:p>
    <w:p w:rsidR="00F66390" w:rsidRPr="00996A94" w:rsidRDefault="00F66390" w:rsidP="00765887">
      <w:pPr>
        <w:spacing w:after="283"/>
        <w:jc w:val="both"/>
        <w:rPr>
          <w:rFonts w:ascii="Arial" w:hAnsi="Arial" w:cs="Arial"/>
          <w:sz w:val="22"/>
          <w:lang w:val="en-GB"/>
        </w:rPr>
      </w:pPr>
    </w:p>
    <w:p w:rsidR="00F66390" w:rsidRPr="00996A94" w:rsidRDefault="00F66390" w:rsidP="00627C4C">
      <w:pPr>
        <w:rPr>
          <w:rFonts w:ascii="Arial" w:hAnsi="Arial" w:cs="Arial" w:hint="cs"/>
          <w:sz w:val="32"/>
          <w:lang w:val="en-GB"/>
        </w:rPr>
      </w:pPr>
    </w:p>
    <w:p w:rsidR="00A12DC6" w:rsidRPr="00996A94" w:rsidRDefault="00A12DC6" w:rsidP="00A12DC6">
      <w:pPr>
        <w:bidi/>
        <w:jc w:val="center"/>
        <w:outlineLvl w:val="0"/>
        <w:rPr>
          <w:rFonts w:ascii="Arial" w:hAnsi="Arial" w:cs="Arial"/>
          <w:sz w:val="28"/>
          <w:szCs w:val="28"/>
          <w:rtl/>
          <w:lang w:val="en-US" w:bidi="ar-LB"/>
        </w:rPr>
      </w:pPr>
      <w:r w:rsidRPr="00996A94">
        <w:rPr>
          <w:rFonts w:ascii="Arial" w:hAnsi="Arial" w:cs="Arial"/>
          <w:b/>
          <w:bCs/>
          <w:sz w:val="28"/>
          <w:szCs w:val="28"/>
          <w:rtl/>
          <w:lang w:val="en-US" w:bidi="ar-LB"/>
        </w:rPr>
        <w:t>آلة قياس الزمن رقم 1</w:t>
      </w:r>
    </w:p>
    <w:p w:rsidR="00F66390" w:rsidRPr="00996A94" w:rsidRDefault="00F66390" w:rsidP="00F66390">
      <w:pPr>
        <w:pStyle w:val="WW-Default"/>
        <w:rPr>
          <w:rFonts w:ascii="Arial" w:hAnsi="Arial" w:cs="Arial"/>
          <w:sz w:val="22"/>
          <w:lang w:val="en-GB"/>
        </w:rPr>
      </w:pPr>
    </w:p>
    <w:p w:rsidR="00F66390" w:rsidRPr="00996A94" w:rsidRDefault="00F66390" w:rsidP="00F66390">
      <w:pPr>
        <w:pStyle w:val="WW-Default"/>
        <w:rPr>
          <w:rFonts w:ascii="Arial" w:hAnsi="Arial" w:cs="Arial"/>
          <w:sz w:val="22"/>
          <w:lang w:val="en-GB"/>
        </w:rPr>
      </w:pPr>
    </w:p>
    <w:p w:rsidR="00A12DC6" w:rsidRPr="00996A94" w:rsidRDefault="00A12DC6" w:rsidP="00A12DC6">
      <w:pPr>
        <w:bidi/>
        <w:jc w:val="both"/>
        <w:outlineLvl w:val="0"/>
        <w:rPr>
          <w:rFonts w:ascii="Arial" w:hAnsi="Arial" w:cs="Arial"/>
          <w:sz w:val="28"/>
          <w:szCs w:val="28"/>
          <w:rtl/>
          <w:lang w:bidi="ar-LB"/>
        </w:rPr>
      </w:pPr>
      <w:r w:rsidRPr="00996A94">
        <w:rPr>
          <w:rFonts w:ascii="Arial" w:hAnsi="Arial" w:cs="Arial"/>
          <w:b/>
          <w:bCs/>
          <w:sz w:val="28"/>
          <w:szCs w:val="28"/>
          <w:rtl/>
          <w:lang w:bidi="ar-LB"/>
        </w:rPr>
        <w:t>الإبتكارات التقنية:</w:t>
      </w:r>
      <w:r w:rsidRPr="00996A94">
        <w:rPr>
          <w:rFonts w:ascii="Arial" w:hAnsi="Arial" w:cs="Arial"/>
          <w:sz w:val="28"/>
          <w:szCs w:val="28"/>
          <w:rtl/>
          <w:lang w:bidi="ar-LB"/>
        </w:rPr>
        <w:t xml:space="preserve"> بإستخدام الأسطوانات النابضة الرئيسية الأربعة الضخمة بشكل متوازي- إثنين من كل جهة- تمكنت شركة أم بي أند أف من خفض عزم دوران كل من هذه النوابض، وبالتالي تحسين تساوي الزمن وتقليل التآكل وزيادة معدل عمرها... كل ذلك مع الحفاظ على طاقة إحتياطية هائلة تدوم على مدى سبعة أيام.</w:t>
      </w:r>
    </w:p>
    <w:p w:rsidR="00D74373" w:rsidRPr="00996A94" w:rsidRDefault="00D74373" w:rsidP="00D74373">
      <w:pPr>
        <w:bidi/>
        <w:jc w:val="both"/>
        <w:outlineLvl w:val="0"/>
        <w:rPr>
          <w:rFonts w:ascii="Arial" w:hAnsi="Arial" w:cs="Arial"/>
          <w:sz w:val="28"/>
          <w:szCs w:val="28"/>
          <w:rtl/>
          <w:lang w:bidi="ar-LB"/>
        </w:rPr>
      </w:pPr>
    </w:p>
    <w:p w:rsidR="00D74373" w:rsidRPr="00996A94" w:rsidRDefault="00D74373" w:rsidP="00D74373">
      <w:pPr>
        <w:bidi/>
        <w:jc w:val="both"/>
        <w:outlineLvl w:val="0"/>
        <w:rPr>
          <w:rFonts w:ascii="Arial" w:hAnsi="Arial" w:cs="Arial"/>
          <w:sz w:val="28"/>
          <w:szCs w:val="28"/>
          <w:rtl/>
          <w:lang w:bidi="ar-LB"/>
        </w:rPr>
      </w:pPr>
      <w:r w:rsidRPr="00996A94">
        <w:rPr>
          <w:rFonts w:ascii="Arial" w:hAnsi="Arial" w:cs="Arial"/>
          <w:sz w:val="28"/>
          <w:szCs w:val="28"/>
          <w:rtl/>
          <w:lang w:bidi="ar-LB"/>
        </w:rPr>
        <w:t>الأسطوانات ليست النظام الميكانيكي الوحيد الذي يحتاج للتواصل عبر أقسام محدودة: فالساعات على الجهة اليسرى يجب ان تعمل بشكل متزامن مع الدقائق على الجهة اليمنى، سواء لضبط الوقت أو تحديده. هذا الأمر إستلزم تطوير</w:t>
      </w:r>
      <w:r w:rsidRPr="00996A94">
        <w:rPr>
          <w:rFonts w:ascii="Arial" w:hAnsi="Arial" w:cs="Arial"/>
          <w:sz w:val="28"/>
          <w:szCs w:val="28"/>
          <w:lang w:bidi="ar-LB"/>
        </w:rPr>
        <w:t xml:space="preserve"> </w:t>
      </w:r>
      <w:r w:rsidRPr="00996A94">
        <w:rPr>
          <w:rFonts w:ascii="Arial" w:hAnsi="Arial" w:cs="Arial"/>
          <w:sz w:val="28"/>
          <w:szCs w:val="28"/>
          <w:rtl/>
          <w:lang w:bidi="ar-LB"/>
        </w:rPr>
        <w:t xml:space="preserve">عجلة من الحجم الكبير تقع في موقع مركزي تحت القرص. تتسم هذه العجلة بكونها مسطحة للغاية ومصقولة كالمرآة، فهي مسنودة بطريقة ذكية حيث أنها تطفو بين طبقتين من الجواهر المعدّلة بدقة.  </w:t>
      </w:r>
    </w:p>
    <w:p w:rsidR="004D504E" w:rsidRPr="00996A94" w:rsidRDefault="004D504E" w:rsidP="004D504E">
      <w:pPr>
        <w:bidi/>
        <w:jc w:val="both"/>
        <w:outlineLvl w:val="0"/>
        <w:rPr>
          <w:rFonts w:ascii="Arial" w:hAnsi="Arial" w:cs="Arial"/>
          <w:sz w:val="28"/>
          <w:szCs w:val="28"/>
          <w:rtl/>
          <w:lang w:bidi="ar-LB"/>
        </w:rPr>
      </w:pPr>
    </w:p>
    <w:p w:rsidR="004D504E" w:rsidRPr="00996A94" w:rsidRDefault="004D504E" w:rsidP="004D504E">
      <w:pPr>
        <w:bidi/>
        <w:jc w:val="both"/>
        <w:outlineLvl w:val="0"/>
        <w:rPr>
          <w:rFonts w:ascii="Arial" w:hAnsi="Arial" w:cs="Arial"/>
          <w:sz w:val="28"/>
          <w:szCs w:val="28"/>
          <w:rtl/>
          <w:lang w:bidi="ar-LB"/>
        </w:rPr>
      </w:pPr>
      <w:r w:rsidRPr="00996A94">
        <w:rPr>
          <w:rFonts w:ascii="Arial" w:hAnsi="Arial" w:cs="Arial"/>
          <w:sz w:val="28"/>
          <w:szCs w:val="28"/>
          <w:rtl/>
          <w:lang w:bidi="ar-LB"/>
        </w:rPr>
        <w:t xml:space="preserve">في ما خص دوّامة الدقيقة الواحدة، فهي آلية معقدة بما فيه الكفاية في موقعها المعتاد فكيف بالحري مع وجود القرص داخل الآلية. إلا أن آلات </w:t>
      </w:r>
      <w:bookmarkStart w:id="0" w:name="_GoBack"/>
      <w:bookmarkEnd w:id="0"/>
      <w:r w:rsidRPr="00996A94">
        <w:rPr>
          <w:rFonts w:ascii="Arial" w:hAnsi="Arial" w:cs="Arial"/>
          <w:sz w:val="28"/>
          <w:szCs w:val="28"/>
          <w:rtl/>
          <w:lang w:bidi="ar-LB"/>
        </w:rPr>
        <w:t xml:space="preserve">قياس الزمن هي عبارة عن كيان ثلاثي الأبعاد، لذلك تم رفع الدوّامة في سبيل خلق منصتها المركزية الخاصة. كذلك، يشكل تنشيط إطار الدوّامة من الجهتين تطوراً آخراً عالي الإبتكار، لاسيما وأنه يوزع القوة بصورة أكثر توازناً ويخفض عزم الدوران كما أنه يزيد من معدل عمر الآلية. </w:t>
      </w:r>
    </w:p>
    <w:p w:rsidR="00D762C8" w:rsidRPr="00996A94" w:rsidRDefault="00D762C8" w:rsidP="00D762C8">
      <w:pPr>
        <w:bidi/>
        <w:jc w:val="both"/>
        <w:outlineLvl w:val="0"/>
        <w:rPr>
          <w:rFonts w:ascii="Arial" w:hAnsi="Arial" w:cs="Arial"/>
          <w:sz w:val="28"/>
          <w:szCs w:val="28"/>
          <w:rtl/>
          <w:lang w:bidi="ar-LB"/>
        </w:rPr>
      </w:pPr>
    </w:p>
    <w:p w:rsidR="00627C4C" w:rsidRDefault="00627C4C" w:rsidP="00D762C8">
      <w:pPr>
        <w:bidi/>
        <w:jc w:val="both"/>
        <w:outlineLvl w:val="0"/>
        <w:rPr>
          <w:rFonts w:ascii="Arial" w:hAnsi="Arial" w:cs="Arial" w:hint="cs"/>
          <w:b/>
          <w:bCs/>
          <w:sz w:val="28"/>
          <w:szCs w:val="28"/>
          <w:rtl/>
          <w:lang w:bidi="ar-LB"/>
        </w:rPr>
      </w:pPr>
    </w:p>
    <w:p w:rsidR="00D762C8" w:rsidRPr="00996A94" w:rsidRDefault="00D762C8" w:rsidP="00627C4C">
      <w:pPr>
        <w:bidi/>
        <w:jc w:val="both"/>
        <w:outlineLvl w:val="0"/>
        <w:rPr>
          <w:rFonts w:ascii="Arial" w:hAnsi="Arial" w:cs="Arial"/>
          <w:sz w:val="28"/>
          <w:szCs w:val="28"/>
          <w:rtl/>
          <w:lang w:val="en-GB"/>
        </w:rPr>
      </w:pPr>
      <w:r w:rsidRPr="00996A94">
        <w:rPr>
          <w:rFonts w:ascii="Arial" w:hAnsi="Arial" w:cs="Arial"/>
          <w:b/>
          <w:bCs/>
          <w:sz w:val="28"/>
          <w:szCs w:val="28"/>
          <w:rtl/>
          <w:lang w:bidi="ar-LB"/>
        </w:rPr>
        <w:t>الهندسة:</w:t>
      </w:r>
      <w:r w:rsidRPr="00996A94">
        <w:rPr>
          <w:rFonts w:ascii="Arial" w:hAnsi="Arial" w:cs="Arial"/>
          <w:sz w:val="28"/>
          <w:szCs w:val="28"/>
          <w:rtl/>
          <w:lang w:bidi="ar-LB"/>
        </w:rPr>
        <w:t xml:space="preserve"> </w:t>
      </w:r>
      <w:r w:rsidRPr="00996A94">
        <w:rPr>
          <w:rFonts w:ascii="Arial" w:hAnsi="Arial" w:cs="Arial"/>
          <w:sz w:val="28"/>
          <w:szCs w:val="28"/>
          <w:rtl/>
          <w:lang w:val="en-GB"/>
        </w:rPr>
        <w:t>إن الأبعاد الثلاثة لهذه الساعة تظهر بشكل لا يخطىء في حجم الإطار الكبير و</w:t>
      </w:r>
      <w:r w:rsidRPr="00996A94">
        <w:rPr>
          <w:rFonts w:ascii="Arial" w:hAnsi="Arial" w:cs="Arial"/>
          <w:sz w:val="28"/>
          <w:szCs w:val="28"/>
          <w:rtl/>
          <w:lang w:val="en-GB" w:bidi="ar-LB"/>
        </w:rPr>
        <w:t xml:space="preserve">القرص ذي </w:t>
      </w:r>
      <w:r w:rsidRPr="00996A94">
        <w:rPr>
          <w:rFonts w:ascii="Arial" w:hAnsi="Arial" w:cs="Arial"/>
          <w:sz w:val="28"/>
          <w:szCs w:val="28"/>
          <w:rtl/>
          <w:lang w:val="en-GB"/>
        </w:rPr>
        <w:t xml:space="preserve">الطبقات المتعددة. فشكل آلة قياس الزمن رقم 1 يسيطر بصورة غير اعتيادية على الحواس ويوجه النظر مباشرة الى هندسة الآلية. وبعناصره البالغ عددها 48 عنصراً منفصلاً، يتسم إطار الساعة بالتعقيد والتطوير الملائم لآليتها. </w:t>
      </w:r>
    </w:p>
    <w:p w:rsidR="00900B39" w:rsidRPr="00996A94" w:rsidRDefault="00900B39" w:rsidP="00900B39">
      <w:pPr>
        <w:bidi/>
        <w:jc w:val="both"/>
        <w:outlineLvl w:val="0"/>
        <w:rPr>
          <w:rFonts w:ascii="Arial" w:hAnsi="Arial" w:cs="Arial"/>
          <w:sz w:val="28"/>
          <w:szCs w:val="28"/>
          <w:rtl/>
          <w:lang w:val="en-GB"/>
        </w:rPr>
      </w:pPr>
    </w:p>
    <w:p w:rsidR="00900B39" w:rsidRPr="00996A94" w:rsidRDefault="00900B39" w:rsidP="00900B39">
      <w:pPr>
        <w:bidi/>
        <w:jc w:val="both"/>
        <w:outlineLvl w:val="0"/>
        <w:rPr>
          <w:rFonts w:ascii="Arial" w:hAnsi="Arial" w:cs="Arial"/>
          <w:sz w:val="28"/>
          <w:szCs w:val="28"/>
          <w:rtl/>
          <w:lang w:val="en-GB"/>
        </w:rPr>
      </w:pPr>
      <w:r w:rsidRPr="00996A94">
        <w:rPr>
          <w:rFonts w:ascii="Arial" w:hAnsi="Arial" w:cs="Arial"/>
          <w:sz w:val="28"/>
          <w:szCs w:val="28"/>
          <w:rtl/>
          <w:lang w:val="en-GB"/>
        </w:rPr>
        <w:t xml:space="preserve">كذلك، يتميز إطار آلة قياس الزمن رقم 1 بتركيب نموذجي يسمح بإعادة تجديد كل جزء على حدا. </w:t>
      </w:r>
    </w:p>
    <w:p w:rsidR="00900B39" w:rsidRPr="00996A94" w:rsidRDefault="00900B39" w:rsidP="00900B39">
      <w:pPr>
        <w:bidi/>
        <w:jc w:val="both"/>
        <w:outlineLvl w:val="0"/>
        <w:rPr>
          <w:rFonts w:ascii="Arial" w:hAnsi="Arial" w:cs="Arial"/>
          <w:sz w:val="28"/>
          <w:szCs w:val="28"/>
          <w:rtl/>
          <w:lang w:val="en-GB"/>
        </w:rPr>
      </w:pPr>
    </w:p>
    <w:p w:rsidR="00900B39" w:rsidRPr="00996A94" w:rsidRDefault="00900B39" w:rsidP="00900B39">
      <w:pPr>
        <w:bidi/>
        <w:jc w:val="both"/>
        <w:outlineLvl w:val="0"/>
        <w:rPr>
          <w:rFonts w:ascii="Arial" w:hAnsi="Arial" w:cs="Arial"/>
          <w:sz w:val="28"/>
          <w:szCs w:val="28"/>
          <w:rtl/>
          <w:lang w:val="en-GB"/>
        </w:rPr>
      </w:pPr>
      <w:r w:rsidRPr="00996A94">
        <w:rPr>
          <w:rFonts w:ascii="Arial" w:hAnsi="Arial" w:cs="Arial"/>
          <w:sz w:val="28"/>
          <w:szCs w:val="28"/>
          <w:rtl/>
          <w:lang w:val="en-GB"/>
        </w:rPr>
        <w:t xml:space="preserve">إنه تصميم يقع تماماً في قلب عالم </w:t>
      </w:r>
      <w:r w:rsidRPr="00996A94">
        <w:rPr>
          <w:rFonts w:ascii="Arial" w:hAnsi="Arial" w:cs="Arial"/>
          <w:sz w:val="28"/>
          <w:szCs w:val="28"/>
          <w:rtl/>
          <w:lang w:val="en-GB" w:bidi="ar-LB"/>
        </w:rPr>
        <w:t xml:space="preserve">الخيال العلمي النابض من كتب مثل </w:t>
      </w:r>
      <w:r w:rsidRPr="00996A94">
        <w:rPr>
          <w:rFonts w:ascii="Arial" w:hAnsi="Arial" w:cs="Arial"/>
          <w:sz w:val="28"/>
          <w:szCs w:val="28"/>
          <w:lang/>
        </w:rPr>
        <w:t>20,000 Leagues Under the Sea</w:t>
      </w:r>
      <w:r w:rsidRPr="00996A94">
        <w:rPr>
          <w:rFonts w:ascii="Arial" w:hAnsi="Arial" w:cs="Arial"/>
          <w:sz w:val="28"/>
          <w:szCs w:val="28"/>
          <w:rtl/>
          <w:lang w:bidi="ar-LB"/>
        </w:rPr>
        <w:t xml:space="preserve"> و</w:t>
      </w:r>
      <w:r w:rsidRPr="00996A94">
        <w:rPr>
          <w:rFonts w:ascii="Arial" w:hAnsi="Arial" w:cs="Arial"/>
          <w:sz w:val="28"/>
          <w:szCs w:val="28"/>
          <w:lang/>
        </w:rPr>
        <w:t>2001: A Space Odyssey</w:t>
      </w:r>
      <w:r w:rsidRPr="00996A94">
        <w:rPr>
          <w:rFonts w:ascii="Arial" w:hAnsi="Arial" w:cs="Arial"/>
          <w:sz w:val="28"/>
          <w:szCs w:val="28"/>
          <w:rtl/>
          <w:lang w:val="en-GB"/>
        </w:rPr>
        <w:t xml:space="preserve">. </w:t>
      </w:r>
    </w:p>
    <w:p w:rsidR="001E2A31" w:rsidRPr="00996A94" w:rsidRDefault="001E2A31" w:rsidP="001E2A31">
      <w:pPr>
        <w:bidi/>
        <w:jc w:val="both"/>
        <w:outlineLvl w:val="0"/>
        <w:rPr>
          <w:rFonts w:ascii="Arial" w:hAnsi="Arial" w:cs="Arial"/>
          <w:sz w:val="28"/>
          <w:szCs w:val="28"/>
          <w:rtl/>
          <w:lang w:val="en-GB"/>
        </w:rPr>
      </w:pPr>
    </w:p>
    <w:p w:rsidR="00627C4C" w:rsidRDefault="00627C4C" w:rsidP="001E2A31">
      <w:pPr>
        <w:bidi/>
        <w:jc w:val="both"/>
        <w:outlineLvl w:val="0"/>
        <w:rPr>
          <w:rFonts w:ascii="Arial" w:hAnsi="Arial" w:cs="Arial" w:hint="cs"/>
          <w:b/>
          <w:bCs/>
          <w:sz w:val="28"/>
          <w:szCs w:val="28"/>
          <w:rtl/>
          <w:lang w:val="en-GB"/>
        </w:rPr>
      </w:pPr>
    </w:p>
    <w:p w:rsidR="00F66390" w:rsidRPr="00996A94" w:rsidRDefault="001E2A31" w:rsidP="00627C4C">
      <w:pPr>
        <w:bidi/>
        <w:jc w:val="both"/>
        <w:outlineLvl w:val="0"/>
        <w:rPr>
          <w:rFonts w:ascii="Arial" w:hAnsi="Arial" w:cs="Arial"/>
          <w:b/>
          <w:bCs/>
          <w:sz w:val="28"/>
          <w:szCs w:val="28"/>
          <w:lang w:val="en-US"/>
        </w:rPr>
      </w:pPr>
      <w:r w:rsidRPr="00996A94">
        <w:rPr>
          <w:rFonts w:ascii="Arial" w:hAnsi="Arial" w:cs="Arial"/>
          <w:b/>
          <w:bCs/>
          <w:sz w:val="28"/>
          <w:szCs w:val="28"/>
          <w:rtl/>
          <w:lang w:val="en-GB"/>
        </w:rPr>
        <w:t>المؤشرات:</w:t>
      </w:r>
      <w:r w:rsidRPr="00996A94">
        <w:rPr>
          <w:rFonts w:ascii="Arial" w:hAnsi="Arial" w:cs="Arial"/>
          <w:sz w:val="28"/>
          <w:szCs w:val="28"/>
          <w:rtl/>
          <w:lang w:val="en-GB"/>
        </w:rPr>
        <w:t xml:space="preserve"> بالنظر الى القرص يمكننا رؤية: الساعات الظاهرة الى الجهة اليسرى؛ دوّامة الدقيقة الواحدة بموقعها المركزي البارز؛ الدقائق الظاهرة الى الجهة اليمنى؛ وعرض الطاقة الإحتياطية التي تدوم لمدة سبعة أيام على الطبقة العليا داخل قرص الدقائق. أما الجسران التوأمان من الياقوت والموجودان في الطبقة العليا، فهما يوفران رؤية واضحة ولا تحجب الى جميع المؤشرات، بالإضافة الى أن الأعمدة الأربعة التي تدعمهما تلعب دوراً مزدوجاً في إيواء المخروطات العبقرية للآلية والإطار.</w:t>
      </w:r>
    </w:p>
    <w:p w:rsidR="00F66390" w:rsidRPr="00996A94" w:rsidRDefault="00F66390" w:rsidP="00F66390">
      <w:pPr>
        <w:pStyle w:val="WW-Default"/>
        <w:rPr>
          <w:rFonts w:ascii="Arial" w:hAnsi="Arial" w:cs="Arial"/>
        </w:rPr>
      </w:pPr>
    </w:p>
    <w:p w:rsidR="00F66390" w:rsidRPr="00996A94" w:rsidRDefault="00F66390" w:rsidP="00F66390">
      <w:pPr>
        <w:spacing w:after="283"/>
        <w:jc w:val="both"/>
        <w:rPr>
          <w:rFonts w:ascii="Arial" w:hAnsi="Arial" w:cs="Arial"/>
          <w:sz w:val="22"/>
          <w:lang w:val="en-GB"/>
        </w:rPr>
      </w:pPr>
    </w:p>
    <w:p w:rsidR="00F66390" w:rsidRPr="00996A94" w:rsidRDefault="00F66390" w:rsidP="00DB39CC">
      <w:pPr>
        <w:spacing w:after="283"/>
        <w:rPr>
          <w:rFonts w:ascii="Arial" w:hAnsi="Arial" w:cs="Arial" w:hint="cs"/>
          <w:sz w:val="28"/>
          <w:lang w:val="en-GB"/>
        </w:rPr>
      </w:pPr>
    </w:p>
    <w:p w:rsidR="0027714E" w:rsidRPr="00996A94" w:rsidRDefault="0027714E" w:rsidP="0027714E">
      <w:pPr>
        <w:tabs>
          <w:tab w:val="left" w:pos="5880"/>
        </w:tabs>
        <w:bidi/>
        <w:spacing w:after="283"/>
        <w:jc w:val="center"/>
        <w:rPr>
          <w:rFonts w:ascii="Arial" w:hAnsi="Arial" w:cs="Arial"/>
          <w:b/>
          <w:bCs/>
          <w:sz w:val="28"/>
          <w:szCs w:val="28"/>
          <w:rtl/>
        </w:rPr>
      </w:pPr>
      <w:r w:rsidRPr="00996A94">
        <w:rPr>
          <w:rFonts w:ascii="Arial" w:hAnsi="Arial" w:cs="Arial"/>
          <w:b/>
          <w:bCs/>
          <w:sz w:val="28"/>
          <w:szCs w:val="28"/>
          <w:rtl/>
        </w:rPr>
        <w:t>آلة قياس الزمن</w:t>
      </w:r>
      <w:r w:rsidRPr="00996A94">
        <w:rPr>
          <w:rFonts w:ascii="Arial" w:hAnsi="Arial" w:cs="Arial"/>
          <w:b/>
          <w:bCs/>
          <w:sz w:val="28"/>
          <w:szCs w:val="28"/>
          <w:lang/>
        </w:rPr>
        <w:t xml:space="preserve"> </w:t>
      </w:r>
      <w:r w:rsidRPr="00996A94">
        <w:rPr>
          <w:rFonts w:ascii="Arial" w:hAnsi="Arial" w:cs="Arial"/>
          <w:b/>
          <w:bCs/>
          <w:sz w:val="28"/>
          <w:szCs w:val="28"/>
          <w:rtl/>
        </w:rPr>
        <w:t>رقم 1- المواصفات التقنية</w:t>
      </w:r>
    </w:p>
    <w:p w:rsidR="00F66390" w:rsidRPr="00996A94" w:rsidRDefault="00F66390" w:rsidP="00F66390">
      <w:pPr>
        <w:spacing w:after="283"/>
        <w:jc w:val="center"/>
        <w:rPr>
          <w:rFonts w:ascii="Arial" w:hAnsi="Arial" w:cs="Arial"/>
          <w:sz w:val="28"/>
          <w:lang w:val="en-GB"/>
        </w:rPr>
      </w:pPr>
    </w:p>
    <w:p w:rsidR="0027714E" w:rsidRPr="00996A94" w:rsidRDefault="0027714E" w:rsidP="0027714E">
      <w:pPr>
        <w:bidi/>
        <w:jc w:val="both"/>
        <w:rPr>
          <w:rFonts w:ascii="Arial" w:hAnsi="Arial" w:cs="Arial"/>
          <w:b/>
          <w:bCs/>
          <w:sz w:val="28"/>
          <w:szCs w:val="28"/>
          <w:rtl/>
          <w:lang w:val="en-GB"/>
        </w:rPr>
      </w:pPr>
      <w:r w:rsidRPr="00996A94">
        <w:rPr>
          <w:rFonts w:ascii="Arial" w:hAnsi="Arial" w:cs="Arial"/>
          <w:b/>
          <w:bCs/>
          <w:sz w:val="28"/>
          <w:szCs w:val="28"/>
          <w:rtl/>
          <w:lang w:val="en-GB"/>
        </w:rPr>
        <w:t>الآلية:</w:t>
      </w:r>
    </w:p>
    <w:p w:rsidR="0027714E" w:rsidRPr="00996A94" w:rsidRDefault="0027714E" w:rsidP="0027714E">
      <w:pPr>
        <w:bidi/>
        <w:jc w:val="both"/>
        <w:rPr>
          <w:rFonts w:ascii="Arial" w:hAnsi="Arial" w:cs="Arial"/>
          <w:sz w:val="28"/>
          <w:szCs w:val="28"/>
          <w:rtl/>
          <w:lang w:val="en-GB"/>
        </w:rPr>
      </w:pPr>
      <w:r w:rsidRPr="00996A94">
        <w:rPr>
          <w:rFonts w:ascii="Arial" w:hAnsi="Arial" w:cs="Arial"/>
          <w:sz w:val="28"/>
          <w:szCs w:val="28"/>
          <w:rtl/>
          <w:lang w:val="en-GB"/>
        </w:rPr>
        <w:t>دوّامة الدقيقة الواحدة بموقعها المركزي البارز، مؤشرات منفصلة للساعات والدقائق، طاقة إحتياطية تدوم لسبعة أيام.</w:t>
      </w:r>
    </w:p>
    <w:p w:rsidR="0027714E" w:rsidRPr="00996A94" w:rsidRDefault="0027714E" w:rsidP="0027714E">
      <w:pPr>
        <w:bidi/>
        <w:jc w:val="lowKashida"/>
        <w:rPr>
          <w:rFonts w:ascii="Arial" w:hAnsi="Arial" w:cs="Arial"/>
          <w:sz w:val="28"/>
          <w:szCs w:val="28"/>
          <w:rtl/>
        </w:rPr>
      </w:pPr>
      <w:r w:rsidRPr="00996A94">
        <w:rPr>
          <w:rFonts w:ascii="Arial" w:hAnsi="Arial" w:cs="Arial"/>
          <w:sz w:val="28"/>
          <w:szCs w:val="28"/>
          <w:rtl/>
        </w:rPr>
        <w:t>قوة تذبذب الميزان 28.800 دقة في الساعة.</w:t>
      </w:r>
    </w:p>
    <w:p w:rsidR="0027714E" w:rsidRPr="00996A94" w:rsidRDefault="0027714E" w:rsidP="0027714E">
      <w:pPr>
        <w:bidi/>
        <w:jc w:val="lowKashida"/>
        <w:rPr>
          <w:rFonts w:ascii="Arial" w:hAnsi="Arial" w:cs="Arial"/>
          <w:sz w:val="28"/>
          <w:szCs w:val="28"/>
          <w:rtl/>
          <w:lang w:bidi="ar-LB"/>
        </w:rPr>
      </w:pPr>
      <w:r w:rsidRPr="00996A94">
        <w:rPr>
          <w:rFonts w:ascii="Arial" w:hAnsi="Arial" w:cs="Arial"/>
          <w:sz w:val="28"/>
          <w:szCs w:val="28"/>
          <w:rtl/>
        </w:rPr>
        <w:t>دوّار هوائي أوتوماتيكي.</w:t>
      </w:r>
      <w:r w:rsidR="00A90282" w:rsidRPr="00996A94">
        <w:rPr>
          <w:rFonts w:ascii="Arial" w:hAnsi="Arial" w:cs="Arial"/>
          <w:sz w:val="28"/>
          <w:szCs w:val="28"/>
          <w:rtl/>
        </w:rPr>
        <w:t xml:space="preserve"> دوّار من الذهب عيار 22 قيراطاً من نوع </w:t>
      </w:r>
      <w:r w:rsidR="00A90282" w:rsidRPr="00996A94">
        <w:rPr>
          <w:rFonts w:ascii="Arial" w:hAnsi="Arial" w:cs="Arial"/>
          <w:sz w:val="22"/>
          <w:lang/>
        </w:rPr>
        <w:t>Battle Ax</w:t>
      </w:r>
      <w:r w:rsidR="00A90282" w:rsidRPr="00996A94">
        <w:rPr>
          <w:rFonts w:ascii="Arial" w:hAnsi="Arial" w:cs="Arial"/>
          <w:sz w:val="22"/>
          <w:rtl/>
          <w:lang w:bidi="ar-LB"/>
        </w:rPr>
        <w:t xml:space="preserve">. </w:t>
      </w:r>
    </w:p>
    <w:p w:rsidR="0027714E" w:rsidRPr="00996A94" w:rsidRDefault="0027714E" w:rsidP="0027714E">
      <w:pPr>
        <w:bidi/>
        <w:jc w:val="lowKashida"/>
        <w:rPr>
          <w:rFonts w:ascii="Arial" w:hAnsi="Arial" w:cs="Arial"/>
          <w:sz w:val="28"/>
          <w:szCs w:val="28"/>
          <w:rtl/>
        </w:rPr>
      </w:pPr>
      <w:r w:rsidRPr="00996A94">
        <w:rPr>
          <w:rFonts w:ascii="Arial" w:hAnsi="Arial" w:cs="Arial"/>
          <w:sz w:val="28"/>
          <w:szCs w:val="28"/>
          <w:rtl/>
        </w:rPr>
        <w:t>أربع أسطوانات نابضة رئيسية متوازية.</w:t>
      </w:r>
    </w:p>
    <w:p w:rsidR="0027714E" w:rsidRPr="00996A94" w:rsidRDefault="0027714E" w:rsidP="0027714E">
      <w:pPr>
        <w:bidi/>
        <w:jc w:val="lowKashida"/>
        <w:rPr>
          <w:rFonts w:ascii="Arial" w:hAnsi="Arial" w:cs="Arial"/>
          <w:sz w:val="28"/>
          <w:szCs w:val="28"/>
          <w:rtl/>
        </w:rPr>
      </w:pPr>
      <w:r w:rsidRPr="00996A94">
        <w:rPr>
          <w:rFonts w:ascii="Arial" w:hAnsi="Arial" w:cs="Arial"/>
          <w:sz w:val="28"/>
          <w:szCs w:val="28"/>
          <w:rtl/>
        </w:rPr>
        <w:t>عدد الجواهر: 81 (فعّالة جميعها).</w:t>
      </w:r>
    </w:p>
    <w:p w:rsidR="0027714E" w:rsidRPr="00996A94" w:rsidRDefault="0027714E" w:rsidP="0027714E">
      <w:pPr>
        <w:bidi/>
        <w:jc w:val="lowKashida"/>
        <w:rPr>
          <w:rFonts w:ascii="Arial" w:hAnsi="Arial" w:cs="Arial"/>
          <w:sz w:val="28"/>
          <w:szCs w:val="28"/>
          <w:rtl/>
        </w:rPr>
      </w:pPr>
      <w:r w:rsidRPr="00996A94">
        <w:rPr>
          <w:rFonts w:ascii="Arial" w:hAnsi="Arial" w:cs="Arial"/>
          <w:sz w:val="28"/>
          <w:szCs w:val="28"/>
          <w:rtl/>
        </w:rPr>
        <w:t>عدد الأجزاء: 376 (بما في ذلك الجواهر).</w:t>
      </w:r>
    </w:p>
    <w:p w:rsidR="00CF36A7" w:rsidRPr="00996A94" w:rsidRDefault="00CF36A7" w:rsidP="00CF36A7">
      <w:pPr>
        <w:bidi/>
        <w:jc w:val="lowKashida"/>
        <w:rPr>
          <w:rFonts w:ascii="Arial" w:hAnsi="Arial" w:cs="Arial"/>
          <w:sz w:val="28"/>
          <w:szCs w:val="28"/>
          <w:rtl/>
        </w:rPr>
      </w:pPr>
    </w:p>
    <w:p w:rsidR="00CF36A7" w:rsidRPr="00996A94" w:rsidRDefault="00CF36A7" w:rsidP="00CF36A7">
      <w:pPr>
        <w:bidi/>
        <w:jc w:val="lowKashida"/>
        <w:rPr>
          <w:rFonts w:ascii="Arial" w:hAnsi="Arial" w:cs="Arial"/>
          <w:b/>
          <w:bCs/>
          <w:sz w:val="28"/>
          <w:szCs w:val="28"/>
          <w:rtl/>
        </w:rPr>
      </w:pPr>
      <w:r w:rsidRPr="00996A94">
        <w:rPr>
          <w:rFonts w:ascii="Arial" w:hAnsi="Arial" w:cs="Arial"/>
          <w:b/>
          <w:bCs/>
          <w:sz w:val="28"/>
          <w:szCs w:val="28"/>
          <w:rtl/>
        </w:rPr>
        <w:t>المهام:</w:t>
      </w:r>
    </w:p>
    <w:p w:rsidR="00CF36A7" w:rsidRPr="00996A94" w:rsidRDefault="00CF36A7" w:rsidP="00CF36A7">
      <w:pPr>
        <w:bidi/>
        <w:jc w:val="lowKashida"/>
        <w:rPr>
          <w:rFonts w:ascii="Arial" w:hAnsi="Arial" w:cs="Arial"/>
          <w:sz w:val="28"/>
          <w:szCs w:val="28"/>
          <w:rtl/>
        </w:rPr>
      </w:pPr>
      <w:r w:rsidRPr="00996A94">
        <w:rPr>
          <w:rFonts w:ascii="Arial" w:hAnsi="Arial" w:cs="Arial"/>
          <w:sz w:val="28"/>
          <w:szCs w:val="28"/>
          <w:rtl/>
        </w:rPr>
        <w:t>قرص اليسار: الساعات.</w:t>
      </w:r>
    </w:p>
    <w:p w:rsidR="00CF36A7" w:rsidRPr="00996A94" w:rsidRDefault="00CF36A7" w:rsidP="00CF36A7">
      <w:pPr>
        <w:bidi/>
        <w:jc w:val="lowKashida"/>
        <w:rPr>
          <w:rFonts w:ascii="Arial" w:hAnsi="Arial" w:cs="Arial"/>
          <w:sz w:val="28"/>
          <w:szCs w:val="28"/>
          <w:rtl/>
        </w:rPr>
      </w:pPr>
      <w:r w:rsidRPr="00996A94">
        <w:rPr>
          <w:rFonts w:ascii="Arial" w:hAnsi="Arial" w:cs="Arial"/>
          <w:sz w:val="28"/>
          <w:szCs w:val="28"/>
          <w:rtl/>
        </w:rPr>
        <w:t>قرص اليمين: الدقائق والطاقة الإحتياطية لمدة سبعة أيام.</w:t>
      </w:r>
    </w:p>
    <w:p w:rsidR="00CF36A7" w:rsidRPr="00996A94" w:rsidRDefault="00CF36A7" w:rsidP="00CF36A7">
      <w:pPr>
        <w:bidi/>
        <w:jc w:val="lowKashida"/>
        <w:rPr>
          <w:rFonts w:ascii="Arial" w:hAnsi="Arial" w:cs="Arial"/>
          <w:sz w:val="28"/>
          <w:szCs w:val="28"/>
          <w:rtl/>
        </w:rPr>
      </w:pPr>
    </w:p>
    <w:p w:rsidR="00CF36A7" w:rsidRPr="00996A94" w:rsidRDefault="00CF36A7" w:rsidP="00CF36A7">
      <w:pPr>
        <w:bidi/>
        <w:jc w:val="lowKashida"/>
        <w:rPr>
          <w:rFonts w:ascii="Arial" w:hAnsi="Arial" w:cs="Arial"/>
          <w:b/>
          <w:bCs/>
          <w:sz w:val="28"/>
          <w:szCs w:val="28"/>
          <w:rtl/>
        </w:rPr>
      </w:pPr>
      <w:r w:rsidRPr="00996A94">
        <w:rPr>
          <w:rFonts w:ascii="Arial" w:hAnsi="Arial" w:cs="Arial"/>
          <w:b/>
          <w:bCs/>
          <w:sz w:val="28"/>
          <w:szCs w:val="28"/>
          <w:rtl/>
        </w:rPr>
        <w:t>الإطار:</w:t>
      </w:r>
    </w:p>
    <w:p w:rsidR="00CF36A7" w:rsidRPr="00996A94" w:rsidRDefault="00CF36A7" w:rsidP="00CF36A7">
      <w:pPr>
        <w:bidi/>
        <w:jc w:val="lowKashida"/>
        <w:rPr>
          <w:rFonts w:ascii="Arial" w:hAnsi="Arial" w:cs="Arial"/>
          <w:sz w:val="28"/>
          <w:szCs w:val="28"/>
          <w:rtl/>
          <w:lang w:val="en-US" w:bidi="ar-LB"/>
        </w:rPr>
      </w:pPr>
      <w:r w:rsidRPr="00996A94">
        <w:rPr>
          <w:rFonts w:ascii="Arial" w:hAnsi="Arial" w:cs="Arial"/>
          <w:sz w:val="28"/>
          <w:szCs w:val="28"/>
          <w:rtl/>
        </w:rPr>
        <w:t xml:space="preserve">متوفر إما من الذهب الأبيض عيار 18 قيراطاً، الذهب الأحمر عيار 18 قيراطاً أو من الذهب الأبيض عيار 18 قيراطاً والمطلي بمادة </w:t>
      </w:r>
      <w:r w:rsidRPr="00996A94">
        <w:rPr>
          <w:rFonts w:ascii="Arial" w:hAnsi="Arial" w:cs="Arial"/>
          <w:sz w:val="28"/>
          <w:szCs w:val="28"/>
          <w:lang w:val="en-US"/>
        </w:rPr>
        <w:t>PVD</w:t>
      </w:r>
      <w:r w:rsidRPr="00996A94">
        <w:rPr>
          <w:rFonts w:ascii="Arial" w:hAnsi="Arial" w:cs="Arial"/>
          <w:sz w:val="28"/>
          <w:szCs w:val="28"/>
          <w:rtl/>
          <w:lang w:val="en-US" w:bidi="ar-LB"/>
        </w:rPr>
        <w:t xml:space="preserve"> السوداء.</w:t>
      </w:r>
    </w:p>
    <w:p w:rsidR="00CF36A7" w:rsidRPr="00996A94" w:rsidRDefault="00CF36A7" w:rsidP="00CF36A7">
      <w:pPr>
        <w:bidi/>
        <w:jc w:val="lowKashida"/>
        <w:rPr>
          <w:rFonts w:ascii="Arial" w:hAnsi="Arial" w:cs="Arial"/>
          <w:sz w:val="28"/>
          <w:szCs w:val="28"/>
          <w:rtl/>
          <w:lang w:bidi="ar-LB"/>
        </w:rPr>
      </w:pPr>
      <w:r w:rsidRPr="00996A94">
        <w:rPr>
          <w:rFonts w:ascii="Arial" w:hAnsi="Arial" w:cs="Arial"/>
          <w:sz w:val="28"/>
          <w:szCs w:val="28"/>
          <w:rtl/>
          <w:lang w:bidi="ar-LB"/>
        </w:rPr>
        <w:t>المقاسات: الطول 41 مم، العرض 64 مم، الإرتفاع 14 مم.</w:t>
      </w:r>
    </w:p>
    <w:p w:rsidR="00CF36A7" w:rsidRPr="00996A94" w:rsidRDefault="00CF36A7" w:rsidP="00CF36A7">
      <w:pPr>
        <w:bidi/>
        <w:jc w:val="lowKashida"/>
        <w:rPr>
          <w:rFonts w:ascii="Arial" w:hAnsi="Arial" w:cs="Arial"/>
          <w:sz w:val="28"/>
          <w:szCs w:val="28"/>
          <w:rtl/>
          <w:lang w:bidi="ar-LB"/>
        </w:rPr>
      </w:pPr>
      <w:r w:rsidRPr="00996A94">
        <w:rPr>
          <w:rFonts w:ascii="Arial" w:hAnsi="Arial" w:cs="Arial"/>
          <w:sz w:val="28"/>
          <w:szCs w:val="28"/>
          <w:rtl/>
          <w:lang w:bidi="ar-LB"/>
        </w:rPr>
        <w:t>عدد الأجزاء: 48.</w:t>
      </w:r>
    </w:p>
    <w:p w:rsidR="00CF36A7" w:rsidRPr="00996A94" w:rsidRDefault="00CF36A7" w:rsidP="00CF36A7">
      <w:pPr>
        <w:bidi/>
        <w:jc w:val="lowKashida"/>
        <w:rPr>
          <w:rFonts w:ascii="Arial" w:hAnsi="Arial" w:cs="Arial"/>
          <w:sz w:val="28"/>
          <w:szCs w:val="28"/>
          <w:rtl/>
        </w:rPr>
      </w:pPr>
    </w:p>
    <w:p w:rsidR="003A22E4" w:rsidRPr="00996A94" w:rsidRDefault="003A22E4" w:rsidP="003A22E4">
      <w:pPr>
        <w:bidi/>
        <w:jc w:val="lowKashida"/>
        <w:rPr>
          <w:rFonts w:ascii="Arial" w:hAnsi="Arial" w:cs="Arial"/>
          <w:b/>
          <w:bCs/>
          <w:sz w:val="28"/>
          <w:szCs w:val="28"/>
          <w:rtl/>
          <w:lang w:bidi="ar-LB"/>
        </w:rPr>
      </w:pPr>
      <w:r w:rsidRPr="00996A94">
        <w:rPr>
          <w:rFonts w:ascii="Arial" w:hAnsi="Arial" w:cs="Arial"/>
          <w:b/>
          <w:bCs/>
          <w:sz w:val="28"/>
          <w:szCs w:val="28"/>
          <w:rtl/>
          <w:lang w:bidi="ar-LB"/>
        </w:rPr>
        <w:t>بلورات الياقوت:</w:t>
      </w:r>
    </w:p>
    <w:p w:rsidR="003A22E4" w:rsidRPr="00996A94" w:rsidRDefault="003A22E4" w:rsidP="00DC4E66">
      <w:pPr>
        <w:bidi/>
        <w:jc w:val="lowKashida"/>
        <w:rPr>
          <w:rFonts w:ascii="Arial" w:hAnsi="Arial" w:cs="Arial"/>
          <w:sz w:val="28"/>
          <w:szCs w:val="28"/>
          <w:rtl/>
        </w:rPr>
      </w:pPr>
      <w:r w:rsidRPr="00996A94">
        <w:rPr>
          <w:rFonts w:ascii="Arial" w:hAnsi="Arial" w:cs="Arial"/>
          <w:sz w:val="28"/>
          <w:szCs w:val="28"/>
          <w:rtl/>
          <w:lang w:bidi="ar-LB"/>
        </w:rPr>
        <w:t xml:space="preserve">جانب القرص </w:t>
      </w:r>
      <w:r w:rsidR="00DC4E66">
        <w:rPr>
          <w:rFonts w:ascii="Arial" w:hAnsi="Arial" w:cs="Arial" w:hint="cs"/>
          <w:sz w:val="28"/>
          <w:szCs w:val="28"/>
          <w:rtl/>
          <w:lang w:bidi="ar-LB"/>
        </w:rPr>
        <w:t>معالج بمادة</w:t>
      </w:r>
      <w:r w:rsidRPr="00996A94">
        <w:rPr>
          <w:rFonts w:ascii="Arial" w:hAnsi="Arial" w:cs="Arial"/>
          <w:sz w:val="28"/>
          <w:szCs w:val="28"/>
          <w:rtl/>
          <w:lang w:bidi="ar-LB"/>
        </w:rPr>
        <w:t xml:space="preserve"> مضاد</w:t>
      </w:r>
      <w:r w:rsidR="00DC4E66">
        <w:rPr>
          <w:rFonts w:ascii="Arial" w:hAnsi="Arial" w:cs="Arial" w:hint="cs"/>
          <w:sz w:val="28"/>
          <w:szCs w:val="28"/>
          <w:rtl/>
          <w:lang w:bidi="ar-LB"/>
        </w:rPr>
        <w:t>ة</w:t>
      </w:r>
      <w:r w:rsidRPr="00996A94">
        <w:rPr>
          <w:rFonts w:ascii="Arial" w:hAnsi="Arial" w:cs="Arial"/>
          <w:sz w:val="28"/>
          <w:szCs w:val="28"/>
          <w:rtl/>
          <w:lang w:bidi="ar-LB"/>
        </w:rPr>
        <w:t xml:space="preserve"> للإنعكاس على الجهتين. ظهر القرص</w:t>
      </w:r>
      <w:r w:rsidRPr="00996A94">
        <w:rPr>
          <w:rFonts w:ascii="Arial" w:hAnsi="Arial" w:cs="Arial"/>
          <w:sz w:val="28"/>
          <w:szCs w:val="28"/>
          <w:rtl/>
        </w:rPr>
        <w:t xml:space="preserve"> </w:t>
      </w:r>
      <w:r w:rsidR="00DC4E66">
        <w:rPr>
          <w:rFonts w:ascii="Arial" w:hAnsi="Arial" w:cs="Arial" w:hint="cs"/>
          <w:sz w:val="28"/>
          <w:szCs w:val="28"/>
          <w:rtl/>
        </w:rPr>
        <w:t>معالج بمادة</w:t>
      </w:r>
      <w:r w:rsidRPr="00996A94">
        <w:rPr>
          <w:rFonts w:ascii="Arial" w:hAnsi="Arial" w:cs="Arial"/>
          <w:sz w:val="28"/>
          <w:szCs w:val="28"/>
          <w:rtl/>
        </w:rPr>
        <w:t xml:space="preserve"> مضاد</w:t>
      </w:r>
      <w:r w:rsidR="00DC4E66">
        <w:rPr>
          <w:rFonts w:ascii="Arial" w:hAnsi="Arial" w:cs="Arial" w:hint="cs"/>
          <w:sz w:val="28"/>
          <w:szCs w:val="28"/>
          <w:rtl/>
        </w:rPr>
        <w:t>ة</w:t>
      </w:r>
      <w:r w:rsidRPr="00996A94">
        <w:rPr>
          <w:rFonts w:ascii="Arial" w:hAnsi="Arial" w:cs="Arial"/>
          <w:sz w:val="28"/>
          <w:szCs w:val="28"/>
          <w:rtl/>
        </w:rPr>
        <w:t xml:space="preserve"> للانعكاس من جهة واحدة.</w:t>
      </w:r>
    </w:p>
    <w:p w:rsidR="003E3FB8" w:rsidRPr="00996A94" w:rsidRDefault="003E3FB8" w:rsidP="003E3FB8">
      <w:pPr>
        <w:bidi/>
        <w:jc w:val="lowKashida"/>
        <w:rPr>
          <w:rFonts w:ascii="Arial" w:hAnsi="Arial" w:cs="Arial"/>
          <w:sz w:val="28"/>
          <w:szCs w:val="28"/>
          <w:rtl/>
        </w:rPr>
      </w:pPr>
    </w:p>
    <w:p w:rsidR="003E3FB8" w:rsidRPr="00996A94" w:rsidRDefault="003E3FB8" w:rsidP="003E3FB8">
      <w:pPr>
        <w:bidi/>
        <w:jc w:val="lowKashida"/>
        <w:rPr>
          <w:rFonts w:ascii="Arial" w:hAnsi="Arial" w:cs="Arial"/>
          <w:b/>
          <w:bCs/>
          <w:sz w:val="28"/>
          <w:szCs w:val="28"/>
          <w:rtl/>
          <w:lang w:bidi="ar-LB"/>
        </w:rPr>
      </w:pPr>
      <w:r w:rsidRPr="00996A94">
        <w:rPr>
          <w:rFonts w:ascii="Arial" w:hAnsi="Arial" w:cs="Arial"/>
          <w:b/>
          <w:bCs/>
          <w:sz w:val="28"/>
          <w:szCs w:val="28"/>
          <w:rtl/>
          <w:lang w:bidi="ar-LB"/>
        </w:rPr>
        <w:t>الأقراص:</w:t>
      </w:r>
    </w:p>
    <w:p w:rsidR="003E3FB8" w:rsidRPr="00996A94" w:rsidRDefault="003E3FB8" w:rsidP="003E3FB8">
      <w:pPr>
        <w:bidi/>
        <w:jc w:val="lowKashida"/>
        <w:rPr>
          <w:rFonts w:ascii="Arial" w:hAnsi="Arial" w:cs="Arial"/>
          <w:sz w:val="28"/>
          <w:szCs w:val="28"/>
          <w:rtl/>
          <w:lang w:bidi="ar-LB"/>
        </w:rPr>
      </w:pPr>
      <w:r w:rsidRPr="00996A94">
        <w:rPr>
          <w:rFonts w:ascii="Arial" w:hAnsi="Arial" w:cs="Arial"/>
          <w:sz w:val="28"/>
          <w:szCs w:val="28"/>
          <w:rtl/>
          <w:lang w:bidi="ar-LB"/>
        </w:rPr>
        <w:t xml:space="preserve">متوفرة إما بالفضة /الروثينيوم (اللون الفضي)، الروثينيوم/ الفضة (اللون الرمادي الغامق) أو </w:t>
      </w:r>
      <w:r w:rsidRPr="00996A94">
        <w:rPr>
          <w:rFonts w:ascii="Arial" w:hAnsi="Arial" w:cs="Arial"/>
          <w:sz w:val="28"/>
          <w:szCs w:val="28"/>
          <w:rtl/>
          <w:lang w:bidi="ar-LB"/>
        </w:rPr>
        <w:t>المكشوفة (آلة قياس الزمن رقم 1- السوداء وآلية قياس الزمن رقم 1- آر أس).</w:t>
      </w:r>
    </w:p>
    <w:p w:rsidR="00F66390" w:rsidRPr="00996A94" w:rsidRDefault="003E3FB8" w:rsidP="003E3FB8">
      <w:pPr>
        <w:bidi/>
        <w:jc w:val="lowKashida"/>
        <w:rPr>
          <w:rFonts w:ascii="Arial" w:hAnsi="Arial" w:cs="Arial"/>
          <w:sz w:val="28"/>
          <w:szCs w:val="28"/>
          <w:rtl/>
          <w:lang w:bidi="ar-LB"/>
        </w:rPr>
      </w:pPr>
      <w:r w:rsidRPr="00996A94">
        <w:rPr>
          <w:rFonts w:ascii="Arial" w:hAnsi="Arial" w:cs="Arial"/>
          <w:sz w:val="28"/>
          <w:szCs w:val="28"/>
          <w:rtl/>
          <w:lang w:bidi="ar-LB"/>
        </w:rPr>
        <w:t>جسور الساعات والدقائق مصنوعة من بلورات الياقوت.</w:t>
      </w:r>
    </w:p>
    <w:p w:rsidR="0085752A" w:rsidRPr="00996A94" w:rsidRDefault="0085752A" w:rsidP="0085752A">
      <w:pPr>
        <w:bidi/>
        <w:jc w:val="lowKashida"/>
        <w:rPr>
          <w:rFonts w:ascii="Arial" w:hAnsi="Arial" w:cs="Arial"/>
          <w:sz w:val="28"/>
          <w:szCs w:val="28"/>
          <w:rtl/>
          <w:lang w:bidi="ar-LB"/>
        </w:rPr>
      </w:pPr>
    </w:p>
    <w:p w:rsidR="0085752A" w:rsidRPr="00996A94" w:rsidRDefault="0085752A" w:rsidP="0085752A">
      <w:pPr>
        <w:bidi/>
        <w:jc w:val="both"/>
        <w:rPr>
          <w:rFonts w:ascii="Arial" w:hAnsi="Arial" w:cs="Arial"/>
          <w:b/>
          <w:bCs/>
          <w:sz w:val="28"/>
          <w:szCs w:val="28"/>
          <w:rtl/>
          <w:lang w:bidi="ar-LB"/>
        </w:rPr>
      </w:pPr>
      <w:r w:rsidRPr="00996A94">
        <w:rPr>
          <w:rFonts w:ascii="Arial" w:hAnsi="Arial" w:cs="Arial"/>
          <w:b/>
          <w:bCs/>
          <w:sz w:val="28"/>
          <w:szCs w:val="28"/>
          <w:rtl/>
          <w:lang w:bidi="ar-LB"/>
        </w:rPr>
        <w:t>الحزام والمشبك:</w:t>
      </w:r>
    </w:p>
    <w:p w:rsidR="0085752A" w:rsidRPr="00996A94" w:rsidRDefault="0085752A" w:rsidP="0085752A">
      <w:pPr>
        <w:bidi/>
        <w:jc w:val="both"/>
        <w:rPr>
          <w:rFonts w:ascii="Arial" w:hAnsi="Arial" w:cs="Arial"/>
          <w:sz w:val="28"/>
          <w:szCs w:val="28"/>
          <w:rtl/>
          <w:lang w:bidi="ar-LB"/>
        </w:rPr>
      </w:pPr>
      <w:r w:rsidRPr="00996A94">
        <w:rPr>
          <w:rFonts w:ascii="Arial" w:hAnsi="Arial" w:cs="Arial"/>
          <w:sz w:val="28"/>
          <w:szCs w:val="28"/>
          <w:rtl/>
          <w:lang w:bidi="ar-LB"/>
        </w:rPr>
        <w:t>حزام من جلد التمساح  مع مشبك متحرّك مصمم خصيصاً من الذهب عيار 18 قيراطاً.</w:t>
      </w:r>
    </w:p>
    <w:p w:rsidR="00E14725" w:rsidRPr="00996A94" w:rsidRDefault="00E14725" w:rsidP="00E14725">
      <w:pPr>
        <w:bidi/>
        <w:jc w:val="both"/>
        <w:rPr>
          <w:rFonts w:ascii="Arial" w:hAnsi="Arial" w:cs="Arial"/>
          <w:sz w:val="28"/>
          <w:szCs w:val="28"/>
          <w:rtl/>
          <w:lang w:bidi="ar-LB"/>
        </w:rPr>
      </w:pPr>
    </w:p>
    <w:p w:rsidR="00E14725" w:rsidRPr="00996A94" w:rsidRDefault="00E14725" w:rsidP="00E14725">
      <w:pPr>
        <w:bidi/>
        <w:jc w:val="both"/>
        <w:rPr>
          <w:rFonts w:ascii="Arial" w:hAnsi="Arial" w:cs="Arial"/>
          <w:b/>
          <w:bCs/>
          <w:sz w:val="28"/>
          <w:szCs w:val="28"/>
          <w:rtl/>
          <w:lang w:bidi="ar-LB"/>
        </w:rPr>
      </w:pPr>
      <w:r w:rsidRPr="00996A94">
        <w:rPr>
          <w:rFonts w:ascii="Arial" w:hAnsi="Arial" w:cs="Arial"/>
          <w:b/>
          <w:bCs/>
          <w:sz w:val="28"/>
          <w:szCs w:val="28"/>
          <w:rtl/>
          <w:lang w:bidi="ar-LB"/>
        </w:rPr>
        <w:t>علبة العرض:</w:t>
      </w:r>
    </w:p>
    <w:p w:rsidR="00443D9E" w:rsidRPr="00996A94" w:rsidRDefault="00E14725" w:rsidP="00D633B4">
      <w:pPr>
        <w:bidi/>
        <w:jc w:val="both"/>
        <w:rPr>
          <w:rFonts w:ascii="Arial" w:hAnsi="Arial" w:cs="Arial"/>
          <w:lang/>
        </w:rPr>
      </w:pPr>
      <w:r w:rsidRPr="00996A94">
        <w:rPr>
          <w:rFonts w:ascii="Arial" w:hAnsi="Arial" w:cs="Arial"/>
          <w:rtl/>
          <w:lang w:bidi="ar-LB"/>
        </w:rPr>
        <w:t xml:space="preserve">علبة عرض </w:t>
      </w:r>
      <w:r w:rsidR="00D633B4">
        <w:rPr>
          <w:rFonts w:ascii="Arial" w:hAnsi="Arial" w:cs="Arial" w:hint="cs"/>
          <w:rtl/>
          <w:lang w:bidi="ar-LB"/>
        </w:rPr>
        <w:t>مصنوعة</w:t>
      </w:r>
      <w:r w:rsidRPr="00996A94">
        <w:rPr>
          <w:rFonts w:ascii="Arial" w:hAnsi="Arial" w:cs="Arial"/>
          <w:rtl/>
          <w:lang w:bidi="ar-LB"/>
        </w:rPr>
        <w:t xml:space="preserve"> من قماش مخطط خاص من نوع </w:t>
      </w:r>
      <w:r w:rsidRPr="00996A94">
        <w:rPr>
          <w:rFonts w:ascii="Arial" w:hAnsi="Arial" w:cs="Arial"/>
          <w:lang w:val="en-GB"/>
        </w:rPr>
        <w:t>ETRO</w:t>
      </w:r>
      <w:r w:rsidRPr="00996A94">
        <w:rPr>
          <w:rFonts w:ascii="Arial" w:hAnsi="Arial" w:cs="Arial"/>
          <w:rtl/>
          <w:lang w:bidi="ar-LB"/>
        </w:rPr>
        <w:t xml:space="preserve"> وحقيبة جلدية مصممة خصيصاً لهذه الغاية.</w:t>
      </w:r>
    </w:p>
    <w:p w:rsidR="00F66390" w:rsidRPr="00996A94" w:rsidRDefault="00F66390" w:rsidP="00254930">
      <w:pPr>
        <w:pStyle w:val="Corpsdetexte1"/>
        <w:rPr>
          <w:rFonts w:ascii="Arial" w:hAnsi="Arial" w:cs="Arial"/>
          <w:lang w:val="en-GB" w:bidi="ar-LB"/>
        </w:rPr>
      </w:pPr>
    </w:p>
    <w:p w:rsidR="00D633B4" w:rsidRDefault="00D633B4" w:rsidP="00254930">
      <w:pPr>
        <w:tabs>
          <w:tab w:val="left" w:pos="5880"/>
        </w:tabs>
        <w:bidi/>
        <w:spacing w:after="283"/>
        <w:jc w:val="center"/>
        <w:rPr>
          <w:rFonts w:ascii="Arial" w:hAnsi="Arial" w:cs="Arial" w:hint="cs"/>
          <w:b/>
          <w:bCs/>
          <w:sz w:val="28"/>
          <w:szCs w:val="28"/>
          <w:rtl/>
        </w:rPr>
      </w:pPr>
    </w:p>
    <w:p w:rsidR="00254930" w:rsidRPr="00996A94" w:rsidRDefault="00254930" w:rsidP="00D633B4">
      <w:pPr>
        <w:tabs>
          <w:tab w:val="left" w:pos="5880"/>
        </w:tabs>
        <w:bidi/>
        <w:spacing w:after="283"/>
        <w:jc w:val="center"/>
        <w:rPr>
          <w:rFonts w:ascii="Arial" w:hAnsi="Arial" w:cs="Arial"/>
          <w:b/>
          <w:bCs/>
          <w:sz w:val="28"/>
          <w:szCs w:val="28"/>
          <w:rtl/>
          <w:lang w:bidi="ar-LB"/>
        </w:rPr>
      </w:pPr>
      <w:r w:rsidRPr="00996A94">
        <w:rPr>
          <w:rFonts w:ascii="Arial" w:hAnsi="Arial" w:cs="Arial"/>
          <w:b/>
          <w:bCs/>
          <w:sz w:val="28"/>
          <w:szCs w:val="28"/>
          <w:rtl/>
        </w:rPr>
        <w:lastRenderedPageBreak/>
        <w:t xml:space="preserve">"الأصدقاء" المسؤولون عن آلة قياس الزمن رقم </w:t>
      </w:r>
      <w:r w:rsidRPr="00996A94">
        <w:rPr>
          <w:rFonts w:ascii="Arial" w:hAnsi="Arial" w:cs="Arial"/>
          <w:b/>
          <w:bCs/>
          <w:sz w:val="28"/>
          <w:szCs w:val="28"/>
        </w:rPr>
        <w:t>1</w:t>
      </w:r>
    </w:p>
    <w:p w:rsidR="00254930" w:rsidRPr="00996A94" w:rsidRDefault="00254930" w:rsidP="00254930">
      <w:pPr>
        <w:bidi/>
        <w:jc w:val="lowKashida"/>
        <w:rPr>
          <w:rFonts w:ascii="Arial" w:hAnsi="Arial" w:cs="Arial"/>
          <w:sz w:val="28"/>
          <w:szCs w:val="28"/>
          <w:rtl/>
        </w:rPr>
      </w:pPr>
      <w:r w:rsidRPr="00996A94">
        <w:rPr>
          <w:rFonts w:ascii="Arial" w:hAnsi="Arial" w:cs="Arial"/>
          <w:i/>
          <w:iCs/>
          <w:sz w:val="28"/>
          <w:szCs w:val="28"/>
          <w:rtl/>
        </w:rPr>
        <w:t>الفكرة</w:t>
      </w:r>
      <w:r w:rsidRPr="00996A94">
        <w:rPr>
          <w:rFonts w:ascii="Arial" w:hAnsi="Arial" w:cs="Arial"/>
          <w:sz w:val="28"/>
          <w:szCs w:val="28"/>
          <w:rtl/>
        </w:rPr>
        <w:t>: ماكسيميليان بوسر- أم بي أند أف.</w:t>
      </w:r>
    </w:p>
    <w:p w:rsidR="00254930" w:rsidRPr="00996A94" w:rsidRDefault="00254930" w:rsidP="00254930">
      <w:pPr>
        <w:bidi/>
        <w:jc w:val="lowKashida"/>
        <w:rPr>
          <w:rFonts w:ascii="Arial" w:hAnsi="Arial" w:cs="Arial"/>
          <w:sz w:val="28"/>
          <w:szCs w:val="28"/>
          <w:rtl/>
        </w:rPr>
      </w:pPr>
    </w:p>
    <w:p w:rsidR="00254930" w:rsidRPr="00996A94" w:rsidRDefault="00254930" w:rsidP="00254930">
      <w:pPr>
        <w:bidi/>
        <w:jc w:val="lowKashida"/>
        <w:rPr>
          <w:rFonts w:ascii="Arial" w:hAnsi="Arial" w:cs="Arial"/>
          <w:sz w:val="28"/>
          <w:szCs w:val="28"/>
          <w:rtl/>
        </w:rPr>
      </w:pPr>
      <w:r w:rsidRPr="00996A94">
        <w:rPr>
          <w:rFonts w:ascii="Arial" w:hAnsi="Arial" w:cs="Arial"/>
          <w:i/>
          <w:iCs/>
          <w:sz w:val="28"/>
          <w:szCs w:val="28"/>
          <w:rtl/>
        </w:rPr>
        <w:t>تصميم المنتج</w:t>
      </w:r>
      <w:r w:rsidRPr="00996A94">
        <w:rPr>
          <w:rFonts w:ascii="Arial" w:hAnsi="Arial" w:cs="Arial"/>
          <w:sz w:val="28"/>
          <w:szCs w:val="28"/>
          <w:rtl/>
        </w:rPr>
        <w:t>: إريك جيرو – استوديو تصميم إريك جيرو.</w:t>
      </w:r>
    </w:p>
    <w:p w:rsidR="00254930" w:rsidRPr="00996A94" w:rsidRDefault="00254930" w:rsidP="00254930">
      <w:pPr>
        <w:bidi/>
        <w:jc w:val="lowKashida"/>
        <w:rPr>
          <w:rFonts w:ascii="Arial" w:hAnsi="Arial" w:cs="Arial"/>
          <w:sz w:val="28"/>
          <w:szCs w:val="28"/>
          <w:rtl/>
        </w:rPr>
      </w:pPr>
    </w:p>
    <w:p w:rsidR="00254930" w:rsidRPr="00996A94" w:rsidRDefault="00254930" w:rsidP="00254930">
      <w:pPr>
        <w:bidi/>
        <w:jc w:val="lowKashida"/>
        <w:rPr>
          <w:rFonts w:ascii="Arial" w:hAnsi="Arial" w:cs="Arial"/>
          <w:sz w:val="28"/>
          <w:szCs w:val="28"/>
          <w:rtl/>
        </w:rPr>
      </w:pPr>
      <w:r w:rsidRPr="00996A94">
        <w:rPr>
          <w:rFonts w:ascii="Arial" w:hAnsi="Arial" w:cs="Arial"/>
          <w:i/>
          <w:iCs/>
          <w:sz w:val="28"/>
          <w:szCs w:val="28"/>
          <w:rtl/>
        </w:rPr>
        <w:t>إدارة التقنية والإنتاج:</w:t>
      </w:r>
      <w:r w:rsidRPr="00996A94">
        <w:rPr>
          <w:rFonts w:ascii="Arial" w:hAnsi="Arial" w:cs="Arial"/>
          <w:sz w:val="28"/>
          <w:szCs w:val="28"/>
          <w:rtl/>
        </w:rPr>
        <w:t xml:space="preserve"> سيرج كرينكوف- أم بي أند أف.</w:t>
      </w:r>
    </w:p>
    <w:p w:rsidR="00AA445F" w:rsidRPr="00996A94" w:rsidRDefault="00AA445F" w:rsidP="00AA445F">
      <w:pPr>
        <w:bidi/>
        <w:jc w:val="lowKashida"/>
        <w:rPr>
          <w:rFonts w:ascii="Arial" w:hAnsi="Arial" w:cs="Arial"/>
          <w:sz w:val="28"/>
          <w:szCs w:val="28"/>
          <w:rtl/>
        </w:rPr>
      </w:pPr>
    </w:p>
    <w:p w:rsidR="00AA445F" w:rsidRPr="00996A94" w:rsidRDefault="00AA445F" w:rsidP="00AA445F">
      <w:pPr>
        <w:bidi/>
        <w:jc w:val="lowKashida"/>
        <w:rPr>
          <w:rFonts w:ascii="Arial" w:hAnsi="Arial" w:cs="Arial"/>
          <w:sz w:val="28"/>
          <w:szCs w:val="28"/>
          <w:rtl/>
        </w:rPr>
      </w:pPr>
      <w:r w:rsidRPr="00996A94">
        <w:rPr>
          <w:rFonts w:ascii="Arial" w:hAnsi="Arial" w:cs="Arial"/>
          <w:i/>
          <w:iCs/>
          <w:sz w:val="28"/>
          <w:szCs w:val="28"/>
          <w:rtl/>
        </w:rPr>
        <w:t>هندسة الآلية</w:t>
      </w:r>
      <w:r w:rsidRPr="00996A94">
        <w:rPr>
          <w:rFonts w:ascii="Arial" w:hAnsi="Arial" w:cs="Arial"/>
          <w:sz w:val="28"/>
          <w:szCs w:val="28"/>
          <w:rtl/>
        </w:rPr>
        <w:t>: لوران بيسي و باتريك ليتي- لي أرتيزان أورلوجيه.</w:t>
      </w:r>
    </w:p>
    <w:p w:rsidR="00AA445F" w:rsidRPr="00996A94" w:rsidRDefault="00AA445F" w:rsidP="00AA445F">
      <w:pPr>
        <w:bidi/>
        <w:jc w:val="lowKashida"/>
        <w:rPr>
          <w:rFonts w:ascii="Arial" w:hAnsi="Arial" w:cs="Arial"/>
          <w:sz w:val="28"/>
          <w:szCs w:val="28"/>
          <w:rtl/>
        </w:rPr>
      </w:pPr>
    </w:p>
    <w:p w:rsidR="00AA445F" w:rsidRPr="00996A94" w:rsidRDefault="00AA445F" w:rsidP="00AA445F">
      <w:pPr>
        <w:bidi/>
        <w:jc w:val="lowKashida"/>
        <w:rPr>
          <w:rFonts w:ascii="Arial" w:hAnsi="Arial" w:cs="Arial"/>
          <w:sz w:val="28"/>
          <w:szCs w:val="28"/>
          <w:rtl/>
        </w:rPr>
      </w:pPr>
      <w:r w:rsidRPr="00996A94">
        <w:rPr>
          <w:rFonts w:ascii="Arial" w:hAnsi="Arial" w:cs="Arial"/>
          <w:i/>
          <w:iCs/>
          <w:sz w:val="28"/>
          <w:szCs w:val="28"/>
          <w:rtl/>
        </w:rPr>
        <w:t>إستشاري الآلية/ مراقبة النوعية</w:t>
      </w:r>
      <w:r w:rsidRPr="00996A94">
        <w:rPr>
          <w:rFonts w:ascii="Arial" w:hAnsi="Arial" w:cs="Arial"/>
          <w:sz w:val="28"/>
          <w:szCs w:val="28"/>
          <w:rtl/>
        </w:rPr>
        <w:t>: بيتر سبيك- ماران – ذي واتش واركشوب.</w:t>
      </w:r>
    </w:p>
    <w:p w:rsidR="00AA445F" w:rsidRPr="00996A94" w:rsidRDefault="00AA445F" w:rsidP="00AA445F">
      <w:pPr>
        <w:bidi/>
        <w:jc w:val="lowKashida"/>
        <w:rPr>
          <w:rFonts w:ascii="Arial" w:hAnsi="Arial" w:cs="Arial"/>
          <w:sz w:val="28"/>
          <w:szCs w:val="28"/>
          <w:rtl/>
        </w:rPr>
      </w:pPr>
    </w:p>
    <w:p w:rsidR="00AA445F" w:rsidRPr="00996A94" w:rsidRDefault="00AA445F" w:rsidP="00AA445F">
      <w:pPr>
        <w:bidi/>
        <w:jc w:val="lowKashida"/>
        <w:rPr>
          <w:rFonts w:ascii="Arial" w:hAnsi="Arial" w:cs="Arial"/>
          <w:sz w:val="28"/>
          <w:szCs w:val="28"/>
          <w:rtl/>
        </w:rPr>
      </w:pPr>
      <w:r w:rsidRPr="00996A94">
        <w:rPr>
          <w:rFonts w:ascii="Arial" w:hAnsi="Arial" w:cs="Arial"/>
          <w:i/>
          <w:iCs/>
          <w:sz w:val="28"/>
          <w:szCs w:val="28"/>
          <w:rtl/>
        </w:rPr>
        <w:t>تصنيع الآلية</w:t>
      </w:r>
      <w:r w:rsidRPr="00996A94">
        <w:rPr>
          <w:rFonts w:ascii="Arial" w:hAnsi="Arial" w:cs="Arial"/>
          <w:sz w:val="28"/>
          <w:szCs w:val="28"/>
          <w:rtl/>
        </w:rPr>
        <w:t xml:space="preserve">: كلود بلان وهيرفيه شلوشتر- ديميه. </w:t>
      </w:r>
    </w:p>
    <w:p w:rsidR="00AA445F" w:rsidRPr="00996A94" w:rsidRDefault="00AA445F" w:rsidP="00AA445F">
      <w:pPr>
        <w:bidi/>
        <w:jc w:val="lowKashida"/>
        <w:rPr>
          <w:rFonts w:ascii="Arial" w:hAnsi="Arial" w:cs="Arial"/>
          <w:sz w:val="28"/>
          <w:szCs w:val="28"/>
          <w:rtl/>
        </w:rPr>
      </w:pPr>
    </w:p>
    <w:p w:rsidR="00AA445F" w:rsidRPr="00996A94" w:rsidRDefault="009A5156" w:rsidP="001A6960">
      <w:pPr>
        <w:bidi/>
        <w:jc w:val="lowKashida"/>
        <w:rPr>
          <w:rFonts w:ascii="Arial" w:hAnsi="Arial" w:cs="Arial"/>
          <w:sz w:val="28"/>
          <w:szCs w:val="28"/>
          <w:rtl/>
        </w:rPr>
      </w:pPr>
      <w:r>
        <w:rPr>
          <w:rFonts w:ascii="Arial" w:hAnsi="Arial" w:cs="Arial" w:hint="cs"/>
          <w:i/>
          <w:iCs/>
          <w:sz w:val="28"/>
          <w:szCs w:val="28"/>
          <w:rtl/>
        </w:rPr>
        <w:t>اللمسات</w:t>
      </w:r>
      <w:r w:rsidR="001A6960" w:rsidRPr="00996A94">
        <w:rPr>
          <w:rFonts w:ascii="Arial" w:hAnsi="Arial" w:cs="Arial"/>
          <w:i/>
          <w:iCs/>
          <w:sz w:val="28"/>
          <w:szCs w:val="28"/>
          <w:rtl/>
        </w:rPr>
        <w:t xml:space="preserve"> اليدوي لعناصر الآلية</w:t>
      </w:r>
      <w:r w:rsidR="00AA445F" w:rsidRPr="00996A94">
        <w:rPr>
          <w:rFonts w:ascii="Arial" w:hAnsi="Arial" w:cs="Arial"/>
          <w:sz w:val="28"/>
          <w:szCs w:val="28"/>
          <w:rtl/>
        </w:rPr>
        <w:t xml:space="preserve">: </w:t>
      </w:r>
      <w:r w:rsidR="001A6960" w:rsidRPr="00996A94">
        <w:rPr>
          <w:rFonts w:ascii="Arial" w:hAnsi="Arial" w:cs="Arial"/>
          <w:sz w:val="28"/>
          <w:szCs w:val="28"/>
          <w:rtl/>
        </w:rPr>
        <w:t>جاك أدريان روشا ودنيس غارسيا- سي أل روشا</w:t>
      </w:r>
      <w:r w:rsidR="00AA445F" w:rsidRPr="00996A94">
        <w:rPr>
          <w:rFonts w:ascii="Arial" w:hAnsi="Arial" w:cs="Arial"/>
          <w:sz w:val="28"/>
          <w:szCs w:val="28"/>
          <w:rtl/>
        </w:rPr>
        <w:t>.</w:t>
      </w:r>
    </w:p>
    <w:p w:rsidR="007C40B1" w:rsidRPr="00996A94" w:rsidRDefault="007C40B1" w:rsidP="007C40B1">
      <w:pPr>
        <w:bidi/>
        <w:jc w:val="lowKashida"/>
        <w:rPr>
          <w:rFonts w:ascii="Arial" w:hAnsi="Arial" w:cs="Arial"/>
          <w:sz w:val="28"/>
          <w:szCs w:val="28"/>
          <w:rtl/>
        </w:rPr>
      </w:pPr>
    </w:p>
    <w:p w:rsidR="007C40B1" w:rsidRPr="00996A94" w:rsidRDefault="007C40B1" w:rsidP="007C40B1">
      <w:pPr>
        <w:bidi/>
        <w:jc w:val="lowKashida"/>
        <w:rPr>
          <w:rFonts w:ascii="Arial" w:hAnsi="Arial" w:cs="Arial"/>
          <w:sz w:val="28"/>
          <w:szCs w:val="28"/>
          <w:rtl/>
        </w:rPr>
      </w:pPr>
      <w:r w:rsidRPr="00996A94">
        <w:rPr>
          <w:rFonts w:ascii="Arial" w:hAnsi="Arial" w:cs="Arial"/>
          <w:i/>
          <w:iCs/>
          <w:sz w:val="28"/>
          <w:szCs w:val="28"/>
          <w:rtl/>
        </w:rPr>
        <w:t>تصنيع وإنتاج الإطار</w:t>
      </w:r>
      <w:r w:rsidRPr="00996A94">
        <w:rPr>
          <w:rFonts w:ascii="Arial" w:hAnsi="Arial" w:cs="Arial"/>
          <w:sz w:val="28"/>
          <w:szCs w:val="28"/>
          <w:rtl/>
        </w:rPr>
        <w:t>: فيليب مارتي، دومينيك ماينيه، برتران جونيه - شركة جي. أف. شاتولان.</w:t>
      </w:r>
    </w:p>
    <w:p w:rsidR="007C40B1" w:rsidRPr="00996A94" w:rsidRDefault="007C40B1" w:rsidP="007C40B1">
      <w:pPr>
        <w:bidi/>
        <w:jc w:val="lowKashida"/>
        <w:rPr>
          <w:rFonts w:ascii="Arial" w:hAnsi="Arial" w:cs="Arial"/>
          <w:sz w:val="28"/>
          <w:szCs w:val="28"/>
          <w:rtl/>
        </w:rPr>
      </w:pPr>
    </w:p>
    <w:p w:rsidR="007C40B1" w:rsidRPr="00996A94" w:rsidRDefault="007C40B1" w:rsidP="007C40B1">
      <w:pPr>
        <w:bidi/>
        <w:jc w:val="lowKashida"/>
        <w:rPr>
          <w:rFonts w:ascii="Arial" w:hAnsi="Arial" w:cs="Arial"/>
          <w:sz w:val="28"/>
          <w:szCs w:val="28"/>
          <w:rtl/>
        </w:rPr>
      </w:pPr>
      <w:r w:rsidRPr="00996A94">
        <w:rPr>
          <w:rFonts w:ascii="Arial" w:hAnsi="Arial" w:cs="Arial"/>
          <w:i/>
          <w:iCs/>
          <w:sz w:val="28"/>
          <w:szCs w:val="28"/>
          <w:rtl/>
        </w:rPr>
        <w:t>الأقراص</w:t>
      </w:r>
      <w:r w:rsidRPr="00996A94">
        <w:rPr>
          <w:rFonts w:ascii="Arial" w:hAnsi="Arial" w:cs="Arial"/>
          <w:sz w:val="28"/>
          <w:szCs w:val="28"/>
          <w:rtl/>
        </w:rPr>
        <w:t>: فرانسوا برنهارد ودينيس باريل - شركة ناتيبير.</w:t>
      </w:r>
    </w:p>
    <w:p w:rsidR="007340F5" w:rsidRPr="00996A94" w:rsidRDefault="007340F5" w:rsidP="007340F5">
      <w:pPr>
        <w:bidi/>
        <w:jc w:val="lowKashida"/>
        <w:rPr>
          <w:rFonts w:ascii="Arial" w:hAnsi="Arial" w:cs="Arial"/>
          <w:sz w:val="28"/>
          <w:szCs w:val="28"/>
          <w:rtl/>
        </w:rPr>
      </w:pPr>
    </w:p>
    <w:p w:rsidR="007340F5" w:rsidRPr="00996A94" w:rsidRDefault="007340F5" w:rsidP="007340F5">
      <w:pPr>
        <w:bidi/>
        <w:jc w:val="lowKashida"/>
        <w:rPr>
          <w:rFonts w:ascii="Arial" w:hAnsi="Arial" w:cs="Arial"/>
          <w:sz w:val="28"/>
          <w:szCs w:val="28"/>
          <w:rtl/>
        </w:rPr>
      </w:pPr>
      <w:r w:rsidRPr="00996A94">
        <w:rPr>
          <w:rFonts w:ascii="Arial" w:hAnsi="Arial" w:cs="Arial"/>
          <w:i/>
          <w:iCs/>
          <w:sz w:val="28"/>
          <w:szCs w:val="28"/>
          <w:rtl/>
        </w:rPr>
        <w:t>العقارب</w:t>
      </w:r>
      <w:r w:rsidRPr="00996A94">
        <w:rPr>
          <w:rFonts w:ascii="Arial" w:hAnsi="Arial" w:cs="Arial"/>
          <w:sz w:val="28"/>
          <w:szCs w:val="28"/>
          <w:rtl/>
        </w:rPr>
        <w:t>: بيار شيليه، إيزابيل شيليه وغي كوريوز - شركة فيدلر.</w:t>
      </w:r>
    </w:p>
    <w:p w:rsidR="007340F5" w:rsidRPr="00996A94" w:rsidRDefault="007340F5" w:rsidP="007340F5">
      <w:pPr>
        <w:bidi/>
        <w:jc w:val="lowKashida"/>
        <w:rPr>
          <w:rFonts w:ascii="Arial" w:hAnsi="Arial" w:cs="Arial"/>
          <w:sz w:val="28"/>
          <w:szCs w:val="28"/>
          <w:rtl/>
        </w:rPr>
      </w:pPr>
    </w:p>
    <w:p w:rsidR="007340F5" w:rsidRPr="00996A94" w:rsidRDefault="007340F5" w:rsidP="007340F5">
      <w:pPr>
        <w:bidi/>
        <w:jc w:val="lowKashida"/>
        <w:rPr>
          <w:rFonts w:ascii="Arial" w:hAnsi="Arial" w:cs="Arial"/>
          <w:sz w:val="28"/>
          <w:szCs w:val="28"/>
          <w:rtl/>
        </w:rPr>
      </w:pPr>
      <w:r w:rsidRPr="00996A94">
        <w:rPr>
          <w:rFonts w:ascii="Arial" w:hAnsi="Arial" w:cs="Arial"/>
          <w:i/>
          <w:iCs/>
          <w:sz w:val="28"/>
          <w:szCs w:val="28"/>
          <w:rtl/>
        </w:rPr>
        <w:t>علبة</w:t>
      </w:r>
      <w:r w:rsidRPr="00996A94">
        <w:rPr>
          <w:rFonts w:ascii="Arial" w:hAnsi="Arial" w:cs="Arial"/>
          <w:sz w:val="28"/>
          <w:szCs w:val="28"/>
          <w:rtl/>
        </w:rPr>
        <w:t xml:space="preserve"> </w:t>
      </w:r>
      <w:r w:rsidRPr="00996A94">
        <w:rPr>
          <w:rFonts w:ascii="Arial" w:hAnsi="Arial" w:cs="Arial"/>
          <w:i/>
          <w:iCs/>
          <w:sz w:val="28"/>
          <w:szCs w:val="28"/>
          <w:rtl/>
        </w:rPr>
        <w:t>العرض</w:t>
      </w:r>
      <w:r w:rsidRPr="00996A94">
        <w:rPr>
          <w:rFonts w:ascii="Arial" w:hAnsi="Arial" w:cs="Arial"/>
          <w:sz w:val="28"/>
          <w:szCs w:val="28"/>
          <w:rtl/>
        </w:rPr>
        <w:t>: إيزابيل فودو- فودو.</w:t>
      </w:r>
    </w:p>
    <w:p w:rsidR="007340F5" w:rsidRPr="00996A94" w:rsidRDefault="007340F5" w:rsidP="007340F5">
      <w:pPr>
        <w:bidi/>
        <w:jc w:val="lowKashida"/>
        <w:rPr>
          <w:rFonts w:ascii="Arial" w:hAnsi="Arial" w:cs="Arial"/>
          <w:sz w:val="28"/>
          <w:szCs w:val="28"/>
          <w:rtl/>
        </w:rPr>
      </w:pPr>
    </w:p>
    <w:p w:rsidR="007340F5" w:rsidRPr="00996A94" w:rsidRDefault="007340F5" w:rsidP="007340F5">
      <w:pPr>
        <w:bidi/>
        <w:jc w:val="lowKashida"/>
        <w:rPr>
          <w:rFonts w:ascii="Arial" w:hAnsi="Arial" w:cs="Arial"/>
          <w:i/>
          <w:iCs/>
          <w:sz w:val="28"/>
          <w:szCs w:val="28"/>
          <w:rtl/>
        </w:rPr>
      </w:pPr>
    </w:p>
    <w:p w:rsidR="007340F5" w:rsidRPr="00996A94" w:rsidRDefault="007340F5" w:rsidP="007340F5">
      <w:pPr>
        <w:bidi/>
        <w:jc w:val="lowKashida"/>
        <w:rPr>
          <w:rFonts w:ascii="Arial" w:hAnsi="Arial" w:cs="Arial"/>
          <w:i/>
          <w:iCs/>
          <w:sz w:val="28"/>
          <w:szCs w:val="28"/>
          <w:rtl/>
        </w:rPr>
      </w:pPr>
      <w:r w:rsidRPr="00996A94">
        <w:rPr>
          <w:rFonts w:ascii="Arial" w:hAnsi="Arial" w:cs="Arial"/>
          <w:i/>
          <w:iCs/>
          <w:sz w:val="28"/>
          <w:szCs w:val="28"/>
          <w:rtl/>
        </w:rPr>
        <w:t>الاتصالات:</w:t>
      </w:r>
    </w:p>
    <w:p w:rsidR="007340F5" w:rsidRPr="00996A94" w:rsidRDefault="007340F5" w:rsidP="007340F5">
      <w:pPr>
        <w:bidi/>
        <w:jc w:val="lowKashida"/>
        <w:rPr>
          <w:rFonts w:ascii="Arial" w:hAnsi="Arial" w:cs="Arial"/>
          <w:sz w:val="28"/>
          <w:szCs w:val="28"/>
          <w:rtl/>
        </w:rPr>
      </w:pPr>
    </w:p>
    <w:p w:rsidR="007340F5" w:rsidRPr="00996A94" w:rsidRDefault="007340F5" w:rsidP="007340F5">
      <w:pPr>
        <w:bidi/>
        <w:jc w:val="lowKashida"/>
        <w:rPr>
          <w:rFonts w:ascii="Arial" w:hAnsi="Arial" w:cs="Arial"/>
          <w:sz w:val="28"/>
          <w:szCs w:val="28"/>
          <w:rtl/>
        </w:rPr>
      </w:pPr>
      <w:r w:rsidRPr="00996A94">
        <w:rPr>
          <w:rFonts w:ascii="Arial" w:hAnsi="Arial" w:cs="Arial"/>
          <w:i/>
          <w:iCs/>
          <w:sz w:val="28"/>
          <w:szCs w:val="28"/>
          <w:rtl/>
        </w:rPr>
        <w:t>فن تصويري</w:t>
      </w:r>
      <w:r w:rsidRPr="00996A94">
        <w:rPr>
          <w:rFonts w:ascii="Arial" w:hAnsi="Arial" w:cs="Arial"/>
          <w:sz w:val="28"/>
          <w:szCs w:val="28"/>
          <w:rtl/>
        </w:rPr>
        <w:t>- ألبان توماس وجيرالد موليه - شركة جي في أي.</w:t>
      </w:r>
    </w:p>
    <w:p w:rsidR="007340F5" w:rsidRPr="00996A94" w:rsidRDefault="007340F5" w:rsidP="007340F5">
      <w:pPr>
        <w:bidi/>
        <w:jc w:val="lowKashida"/>
        <w:rPr>
          <w:rFonts w:ascii="Arial" w:hAnsi="Arial" w:cs="Arial"/>
          <w:sz w:val="28"/>
          <w:szCs w:val="28"/>
          <w:rtl/>
        </w:rPr>
      </w:pPr>
    </w:p>
    <w:p w:rsidR="007340F5" w:rsidRPr="00996A94" w:rsidRDefault="007340F5" w:rsidP="007340F5">
      <w:pPr>
        <w:bidi/>
        <w:jc w:val="lowKashida"/>
        <w:rPr>
          <w:rFonts w:ascii="Arial" w:hAnsi="Arial" w:cs="Arial"/>
          <w:sz w:val="28"/>
          <w:szCs w:val="28"/>
          <w:rtl/>
        </w:rPr>
      </w:pPr>
      <w:r w:rsidRPr="00996A94">
        <w:rPr>
          <w:rFonts w:ascii="Arial" w:hAnsi="Arial" w:cs="Arial"/>
          <w:i/>
          <w:iCs/>
          <w:sz w:val="28"/>
          <w:szCs w:val="28"/>
          <w:rtl/>
        </w:rPr>
        <w:t>تصوير المنتج</w:t>
      </w:r>
      <w:r w:rsidRPr="00996A94">
        <w:rPr>
          <w:rFonts w:ascii="Arial" w:hAnsi="Arial" w:cs="Arial"/>
          <w:sz w:val="28"/>
          <w:szCs w:val="28"/>
          <w:rtl/>
        </w:rPr>
        <w:t>- مارتين فان دير إيند.</w:t>
      </w:r>
    </w:p>
    <w:p w:rsidR="007340F5" w:rsidRPr="00996A94" w:rsidRDefault="007340F5" w:rsidP="007340F5">
      <w:pPr>
        <w:bidi/>
        <w:jc w:val="lowKashida"/>
        <w:rPr>
          <w:rFonts w:ascii="Arial" w:hAnsi="Arial" w:cs="Arial"/>
          <w:sz w:val="28"/>
          <w:szCs w:val="28"/>
          <w:rtl/>
        </w:rPr>
      </w:pPr>
    </w:p>
    <w:p w:rsidR="007340F5" w:rsidRPr="00996A94" w:rsidRDefault="007340F5" w:rsidP="007340F5">
      <w:pPr>
        <w:bidi/>
        <w:jc w:val="lowKashida"/>
        <w:rPr>
          <w:rFonts w:ascii="Arial" w:hAnsi="Arial" w:cs="Arial"/>
          <w:sz w:val="28"/>
          <w:szCs w:val="28"/>
          <w:rtl/>
        </w:rPr>
      </w:pPr>
      <w:r w:rsidRPr="00996A94">
        <w:rPr>
          <w:rFonts w:ascii="Arial" w:hAnsi="Arial" w:cs="Arial"/>
          <w:i/>
          <w:iCs/>
          <w:sz w:val="28"/>
          <w:szCs w:val="28"/>
          <w:rtl/>
        </w:rPr>
        <w:t>تصوير الأصدقاء</w:t>
      </w:r>
      <w:r w:rsidRPr="00996A94">
        <w:rPr>
          <w:rFonts w:ascii="Arial" w:hAnsi="Arial" w:cs="Arial"/>
          <w:sz w:val="28"/>
          <w:szCs w:val="28"/>
          <w:rtl/>
        </w:rPr>
        <w:t>: ريجي غولاي.</w:t>
      </w:r>
    </w:p>
    <w:p w:rsidR="007340F5" w:rsidRPr="00996A94" w:rsidRDefault="007340F5" w:rsidP="007340F5">
      <w:pPr>
        <w:bidi/>
        <w:jc w:val="lowKashida"/>
        <w:rPr>
          <w:rFonts w:ascii="Arial" w:hAnsi="Arial" w:cs="Arial"/>
          <w:sz w:val="28"/>
          <w:szCs w:val="28"/>
          <w:rtl/>
        </w:rPr>
      </w:pPr>
    </w:p>
    <w:p w:rsidR="007340F5" w:rsidRPr="00996A94" w:rsidRDefault="007340F5" w:rsidP="007340F5">
      <w:pPr>
        <w:bidi/>
        <w:jc w:val="lowKashida"/>
        <w:rPr>
          <w:rFonts w:ascii="Arial" w:hAnsi="Arial" w:cs="Arial"/>
          <w:sz w:val="28"/>
          <w:szCs w:val="28"/>
          <w:rtl/>
          <w:lang w:val="en-GB"/>
        </w:rPr>
      </w:pPr>
      <w:r w:rsidRPr="00996A94">
        <w:rPr>
          <w:rFonts w:ascii="Arial" w:hAnsi="Arial" w:cs="Arial"/>
          <w:i/>
          <w:iCs/>
          <w:sz w:val="28"/>
          <w:szCs w:val="28"/>
          <w:rtl/>
        </w:rPr>
        <w:t>الصور الإفتراضية</w:t>
      </w:r>
      <w:r w:rsidRPr="00996A94">
        <w:rPr>
          <w:rFonts w:ascii="Arial" w:hAnsi="Arial" w:cs="Arial"/>
          <w:sz w:val="28"/>
          <w:szCs w:val="28"/>
          <w:rtl/>
        </w:rPr>
        <w:t xml:space="preserve">: دايفد ديلارو- شركة </w:t>
      </w:r>
      <w:r w:rsidRPr="00996A94">
        <w:rPr>
          <w:rFonts w:ascii="Arial" w:hAnsi="Arial" w:cs="Arial"/>
          <w:sz w:val="28"/>
          <w:szCs w:val="28"/>
          <w:lang w:val="en-GB"/>
        </w:rPr>
        <w:t>kdg!</w:t>
      </w:r>
    </w:p>
    <w:p w:rsidR="007340F5" w:rsidRPr="00996A94" w:rsidRDefault="007340F5" w:rsidP="007340F5">
      <w:pPr>
        <w:bidi/>
        <w:jc w:val="lowKashida"/>
        <w:rPr>
          <w:rFonts w:ascii="Arial" w:hAnsi="Arial" w:cs="Arial"/>
          <w:sz w:val="28"/>
          <w:szCs w:val="28"/>
          <w:rtl/>
          <w:lang w:val="en-GB"/>
        </w:rPr>
      </w:pPr>
    </w:p>
    <w:p w:rsidR="007340F5" w:rsidRPr="00996A94" w:rsidRDefault="007340F5" w:rsidP="007340F5">
      <w:pPr>
        <w:bidi/>
        <w:jc w:val="lowKashida"/>
        <w:rPr>
          <w:rFonts w:ascii="Arial" w:hAnsi="Arial" w:cs="Arial"/>
          <w:sz w:val="28"/>
          <w:szCs w:val="28"/>
          <w:rtl/>
          <w:lang w:val="en-GB"/>
        </w:rPr>
      </w:pPr>
      <w:r w:rsidRPr="00996A94">
        <w:rPr>
          <w:rFonts w:ascii="Arial" w:hAnsi="Arial" w:cs="Arial"/>
          <w:i/>
          <w:iCs/>
          <w:sz w:val="28"/>
          <w:szCs w:val="28"/>
          <w:rtl/>
          <w:lang w:val="en-GB"/>
        </w:rPr>
        <w:t>هندسة الموقع الإلكتروني</w:t>
      </w:r>
      <w:r w:rsidRPr="00996A94">
        <w:rPr>
          <w:rFonts w:ascii="Arial" w:hAnsi="Arial" w:cs="Arial"/>
          <w:sz w:val="28"/>
          <w:szCs w:val="28"/>
          <w:rtl/>
          <w:lang w:val="en-GB"/>
        </w:rPr>
        <w:t>: ستيفان بالي وغييوم شميتز- سومو إنترأكتيف.</w:t>
      </w:r>
    </w:p>
    <w:p w:rsidR="00C36A4C" w:rsidRPr="00996A94" w:rsidRDefault="00C36A4C" w:rsidP="00C36A4C">
      <w:pPr>
        <w:bidi/>
        <w:jc w:val="lowKashida"/>
        <w:rPr>
          <w:rFonts w:ascii="Arial" w:hAnsi="Arial" w:cs="Arial"/>
          <w:sz w:val="28"/>
          <w:szCs w:val="28"/>
          <w:rtl/>
          <w:lang w:val="en-GB"/>
        </w:rPr>
      </w:pPr>
    </w:p>
    <w:p w:rsidR="00C36A4C" w:rsidRPr="00996A94" w:rsidRDefault="00C36A4C" w:rsidP="00C36A4C">
      <w:pPr>
        <w:bidi/>
        <w:jc w:val="lowKashida"/>
        <w:rPr>
          <w:rFonts w:ascii="Arial" w:hAnsi="Arial" w:cs="Arial"/>
          <w:sz w:val="28"/>
          <w:szCs w:val="28"/>
          <w:rtl/>
        </w:rPr>
      </w:pPr>
      <w:r w:rsidRPr="00996A94">
        <w:rPr>
          <w:rFonts w:ascii="Arial" w:hAnsi="Arial" w:cs="Arial"/>
          <w:i/>
          <w:iCs/>
          <w:sz w:val="28"/>
          <w:szCs w:val="28"/>
          <w:rtl/>
        </w:rPr>
        <w:t>نصوص</w:t>
      </w:r>
      <w:r w:rsidRPr="00996A94">
        <w:rPr>
          <w:rFonts w:ascii="Arial" w:hAnsi="Arial" w:cs="Arial"/>
          <w:sz w:val="28"/>
          <w:szCs w:val="28"/>
          <w:rtl/>
        </w:rPr>
        <w:t>: إيان سكيليرن.</w:t>
      </w:r>
    </w:p>
    <w:p w:rsidR="00C36A4C" w:rsidRPr="00996A94" w:rsidRDefault="00C36A4C" w:rsidP="00C36A4C">
      <w:pPr>
        <w:bidi/>
        <w:jc w:val="lowKashida"/>
        <w:rPr>
          <w:rFonts w:ascii="Arial" w:hAnsi="Arial" w:cs="Arial"/>
          <w:sz w:val="28"/>
          <w:szCs w:val="28"/>
          <w:rtl/>
        </w:rPr>
      </w:pPr>
    </w:p>
    <w:p w:rsidR="00C36A4C" w:rsidRPr="00996A94" w:rsidRDefault="00C36A4C" w:rsidP="00C36A4C">
      <w:pPr>
        <w:bidi/>
        <w:jc w:val="lowKashida"/>
        <w:rPr>
          <w:rFonts w:ascii="Arial" w:hAnsi="Arial" w:cs="Arial"/>
          <w:sz w:val="28"/>
          <w:szCs w:val="28"/>
        </w:rPr>
      </w:pPr>
      <w:r w:rsidRPr="00996A94">
        <w:rPr>
          <w:rFonts w:ascii="Arial" w:hAnsi="Arial" w:cs="Arial"/>
          <w:sz w:val="28"/>
          <w:szCs w:val="28"/>
          <w:rtl/>
        </w:rPr>
        <w:t>مدير المشروع: إيستيل تونيلي- أم بي أند أف.</w:t>
      </w:r>
    </w:p>
    <w:p w:rsidR="00F66390" w:rsidRPr="00996A94" w:rsidRDefault="00F66390" w:rsidP="00F66390">
      <w:pPr>
        <w:rPr>
          <w:rFonts w:ascii="Arial" w:hAnsi="Arial" w:cs="Arial"/>
          <w:sz w:val="22"/>
          <w:lang w:val="en-GB"/>
        </w:rPr>
      </w:pPr>
    </w:p>
    <w:p w:rsidR="00612B17" w:rsidRPr="00996A94" w:rsidRDefault="00612B17" w:rsidP="00733991">
      <w:pPr>
        <w:rPr>
          <w:rFonts w:ascii="Arial" w:hAnsi="Arial" w:cs="Arial"/>
          <w:sz w:val="22"/>
          <w:szCs w:val="22"/>
          <w:highlight w:val="yellow"/>
          <w:lang w:val="en-GB" w:bidi="ar-LB"/>
        </w:rPr>
      </w:pPr>
    </w:p>
    <w:p w:rsidR="00CC3DEC" w:rsidRPr="00996A94" w:rsidRDefault="00CC3DEC" w:rsidP="00CC3DEC">
      <w:pPr>
        <w:pStyle w:val="Corpsdetexte"/>
        <w:bidi/>
        <w:jc w:val="center"/>
        <w:rPr>
          <w:rFonts w:ascii="Arial" w:hAnsi="Arial" w:cs="Arial"/>
          <w:b/>
          <w:bCs/>
          <w:sz w:val="28"/>
          <w:szCs w:val="28"/>
        </w:rPr>
      </w:pPr>
    </w:p>
    <w:p w:rsidR="00733991" w:rsidRPr="00996A94" w:rsidRDefault="00733991" w:rsidP="00CC3DEC">
      <w:pPr>
        <w:pStyle w:val="Corpsdetexte"/>
        <w:bidi/>
        <w:jc w:val="center"/>
        <w:rPr>
          <w:rFonts w:ascii="Arial" w:hAnsi="Arial" w:cs="Arial"/>
          <w:b/>
          <w:bCs/>
          <w:sz w:val="28"/>
          <w:szCs w:val="28"/>
          <w:lang/>
        </w:rPr>
      </w:pPr>
      <w:r w:rsidRPr="00996A94">
        <w:rPr>
          <w:rFonts w:ascii="Arial" w:hAnsi="Arial" w:cs="Arial"/>
          <w:b/>
          <w:bCs/>
          <w:sz w:val="28"/>
          <w:szCs w:val="28"/>
          <w:rtl/>
        </w:rPr>
        <w:t>أم بي أند أف- نشأة مختبر المفهوم</w:t>
      </w:r>
    </w:p>
    <w:p w:rsidR="00733991" w:rsidRPr="00996A94" w:rsidRDefault="00733991" w:rsidP="00733991">
      <w:pPr>
        <w:pStyle w:val="Corpsdetexte"/>
        <w:bidi/>
        <w:jc w:val="center"/>
        <w:rPr>
          <w:rFonts w:ascii="Arial" w:hAnsi="Arial" w:cs="Arial"/>
          <w:b/>
          <w:bCs/>
          <w:lang/>
        </w:rPr>
      </w:pPr>
    </w:p>
    <w:p w:rsidR="00733991" w:rsidRPr="00996A94" w:rsidRDefault="00733991" w:rsidP="00733991">
      <w:pPr>
        <w:bidi/>
        <w:jc w:val="lowKashida"/>
        <w:rPr>
          <w:rFonts w:ascii="Arial" w:hAnsi="Arial" w:cs="Arial"/>
          <w:rtl/>
        </w:rPr>
      </w:pPr>
      <w:r w:rsidRPr="00996A94">
        <w:rPr>
          <w:rFonts w:ascii="Arial" w:hAnsi="Arial" w:cs="Arial"/>
          <w:rtl/>
        </w:rPr>
        <w:t>خلال مزاولة عمله في منصب مدير شركة هاري وينستون للساعات، أدرك ماكسيميليان بوسر بأن أكثر المشاريع الحيوية والممتعة بالنسبة له، كانت تلك التي</w:t>
      </w:r>
      <w:r w:rsidR="00D6671D">
        <w:rPr>
          <w:rFonts w:ascii="Arial" w:hAnsi="Arial" w:cs="Arial"/>
          <w:rtl/>
        </w:rPr>
        <w:t xml:space="preserve"> عمل فيها على سلسلة ساعات أوبوس</w:t>
      </w:r>
      <w:r w:rsidRPr="00996A94">
        <w:rPr>
          <w:rFonts w:ascii="Arial" w:hAnsi="Arial" w:cs="Arial"/>
          <w:rtl/>
        </w:rPr>
        <w:t xml:space="preserve"> المميزة مع صانعي ساعات مستقلين موهوبين. من هنا، خطرت لديه فكرة خيالية لخلق شركة مت</w:t>
      </w:r>
      <w:r w:rsidR="00C84037">
        <w:rPr>
          <w:rFonts w:ascii="Arial" w:hAnsi="Arial" w:cs="Arial"/>
          <w:rtl/>
        </w:rPr>
        <w:t>خصصة فقط</w:t>
      </w:r>
      <w:r w:rsidR="00C84037">
        <w:rPr>
          <w:rFonts w:ascii="Arial" w:hAnsi="Arial" w:cs="Arial" w:hint="cs"/>
          <w:rtl/>
        </w:rPr>
        <w:t xml:space="preserve"> ب</w:t>
      </w:r>
      <w:r w:rsidRPr="00996A94">
        <w:rPr>
          <w:rFonts w:ascii="Arial" w:hAnsi="Arial" w:cs="Arial"/>
          <w:rtl/>
        </w:rPr>
        <w:t>تصميم وصناعة المجموعات الصغيرة من الساعات الراديكالية، وذلك مع المهنيين الموهوبين الذين يحترمهم ويتمتع بالعمل معهم. بوسر الملتزم حوّل هذه الفكرة الى واقع.</w:t>
      </w:r>
    </w:p>
    <w:p w:rsidR="00733991" w:rsidRPr="00996A94" w:rsidRDefault="00733991" w:rsidP="00733991">
      <w:pPr>
        <w:bidi/>
        <w:jc w:val="lowKashida"/>
        <w:rPr>
          <w:rFonts w:ascii="Arial" w:hAnsi="Arial" w:cs="Arial"/>
          <w:rtl/>
        </w:rPr>
      </w:pPr>
    </w:p>
    <w:p w:rsidR="00733991" w:rsidRPr="00996A94" w:rsidRDefault="00733991" w:rsidP="00733991">
      <w:pPr>
        <w:bidi/>
        <w:jc w:val="lowKashida"/>
        <w:rPr>
          <w:rFonts w:ascii="Arial" w:hAnsi="Arial" w:cs="Arial"/>
          <w:rtl/>
        </w:rPr>
      </w:pPr>
      <w:r w:rsidRPr="00996A94">
        <w:rPr>
          <w:rFonts w:ascii="Arial" w:hAnsi="Arial" w:cs="Arial"/>
          <w:rtl/>
        </w:rPr>
        <w:t>أم بي أند أف ليست علامة تجارية للساعات بل هي مختبر للمفهوم الفني والهندسة الدقيقة، حيث تجتمع كل عام جماعات من صانعي الساعات المتخصصين المستقلين لتصميم وصناعة آلات قياس الزمن. فقد سعت أم بي أند أف من خلال احترام التقاليد دون التقيد بها، لتكون الحافز على الدمج ما بين النوعية الفضلى لصناعة الساعات التقليدية وأحدث الوسائل التكنولوجية بالإضافة الى النحت المميز الثلاثي الأبعاد.</w:t>
      </w:r>
    </w:p>
    <w:p w:rsidR="00733991" w:rsidRPr="00996A94" w:rsidRDefault="00733991" w:rsidP="00733991">
      <w:pPr>
        <w:bidi/>
        <w:jc w:val="lowKashida"/>
        <w:rPr>
          <w:rFonts w:ascii="Arial" w:hAnsi="Arial" w:cs="Arial"/>
          <w:rtl/>
        </w:rPr>
      </w:pPr>
    </w:p>
    <w:p w:rsidR="00733991" w:rsidRPr="00996A94" w:rsidRDefault="00733991" w:rsidP="000133F0">
      <w:pPr>
        <w:bidi/>
        <w:jc w:val="lowKashida"/>
        <w:rPr>
          <w:rFonts w:ascii="Arial" w:hAnsi="Arial" w:cs="Arial"/>
        </w:rPr>
      </w:pPr>
      <w:r w:rsidRPr="00996A94">
        <w:rPr>
          <w:rFonts w:ascii="Arial" w:hAnsi="Arial" w:cs="Arial"/>
          <w:rtl/>
        </w:rPr>
        <w:t xml:space="preserve">أم بي أند أف هي عبارة عن أشخاص مستقلين </w:t>
      </w:r>
      <w:r w:rsidR="000133F0">
        <w:rPr>
          <w:rFonts w:ascii="Arial" w:hAnsi="Arial" w:cs="Arial" w:hint="cs"/>
          <w:rtl/>
        </w:rPr>
        <w:t>يبتكرون</w:t>
      </w:r>
      <w:r w:rsidRPr="00996A94">
        <w:rPr>
          <w:rFonts w:ascii="Arial" w:hAnsi="Arial" w:cs="Arial"/>
          <w:rtl/>
        </w:rPr>
        <w:t xml:space="preserve"> </w:t>
      </w:r>
      <w:r w:rsidR="00560F09">
        <w:rPr>
          <w:rFonts w:ascii="Arial" w:hAnsi="Arial" w:cs="Arial" w:hint="cs"/>
          <w:rtl/>
        </w:rPr>
        <w:t>ل</w:t>
      </w:r>
      <w:r w:rsidRPr="00996A94">
        <w:rPr>
          <w:rFonts w:ascii="Arial" w:hAnsi="Arial" w:cs="Arial"/>
          <w:rtl/>
        </w:rPr>
        <w:t xml:space="preserve">لأشخاص </w:t>
      </w:r>
      <w:r w:rsidR="00560F09">
        <w:rPr>
          <w:rFonts w:ascii="Arial" w:hAnsi="Arial" w:cs="Arial" w:hint="cs"/>
          <w:rtl/>
        </w:rPr>
        <w:t>ال</w:t>
      </w:r>
      <w:r w:rsidRPr="00996A94">
        <w:rPr>
          <w:rFonts w:ascii="Arial" w:hAnsi="Arial" w:cs="Arial"/>
          <w:rtl/>
        </w:rPr>
        <w:t>مستقلين.</w:t>
      </w:r>
    </w:p>
    <w:p w:rsidR="00612B17" w:rsidRPr="00996A94" w:rsidRDefault="00612B17" w:rsidP="00612B17">
      <w:pPr>
        <w:rPr>
          <w:rFonts w:ascii="Arial" w:hAnsi="Arial" w:cs="Arial"/>
          <w:sz w:val="22"/>
          <w:szCs w:val="22"/>
          <w:highlight w:val="yellow"/>
          <w:lang w:val="en-GB"/>
        </w:rPr>
      </w:pPr>
    </w:p>
    <w:p w:rsidR="00612B17" w:rsidRPr="00996A94" w:rsidRDefault="00612B17" w:rsidP="00612B17">
      <w:pPr>
        <w:jc w:val="center"/>
        <w:rPr>
          <w:rFonts w:ascii="Arial" w:hAnsi="Arial" w:cs="Arial"/>
          <w:b/>
          <w:sz w:val="28"/>
          <w:szCs w:val="28"/>
          <w:highlight w:val="yellow"/>
          <w:lang w:val="en-GB"/>
        </w:rPr>
      </w:pPr>
    </w:p>
    <w:p w:rsidR="00CC3DEC" w:rsidRPr="00996A94" w:rsidRDefault="00CC3DEC" w:rsidP="00CC3DEC">
      <w:pPr>
        <w:bidi/>
        <w:jc w:val="center"/>
        <w:rPr>
          <w:rFonts w:ascii="Arial" w:hAnsi="Arial" w:cs="Arial"/>
          <w:b/>
          <w:bCs/>
          <w:sz w:val="28"/>
          <w:szCs w:val="28"/>
          <w:rtl/>
        </w:rPr>
      </w:pPr>
      <w:r w:rsidRPr="00996A94">
        <w:rPr>
          <w:rFonts w:ascii="Arial" w:hAnsi="Arial" w:cs="Arial"/>
          <w:b/>
          <w:bCs/>
          <w:sz w:val="28"/>
          <w:szCs w:val="28"/>
          <w:rtl/>
        </w:rPr>
        <w:t>سيرة ذاتية – ماكسيميليان بوسر</w:t>
      </w:r>
    </w:p>
    <w:p w:rsidR="00CC3DEC" w:rsidRPr="00996A94" w:rsidRDefault="00CC3DEC" w:rsidP="00CC3DEC">
      <w:pPr>
        <w:bidi/>
        <w:jc w:val="lowKashida"/>
        <w:rPr>
          <w:rFonts w:ascii="Arial" w:hAnsi="Arial" w:cs="Arial"/>
          <w:rtl/>
        </w:rPr>
      </w:pPr>
    </w:p>
    <w:p w:rsidR="00CC3DEC" w:rsidRPr="00996A94" w:rsidRDefault="00CC3DEC" w:rsidP="00CC3DEC">
      <w:pPr>
        <w:bidi/>
        <w:jc w:val="lowKashida"/>
        <w:rPr>
          <w:rFonts w:ascii="Arial" w:hAnsi="Arial" w:cs="Arial"/>
        </w:rPr>
      </w:pPr>
      <w:r w:rsidRPr="00996A94">
        <w:rPr>
          <w:rFonts w:ascii="Arial" w:hAnsi="Arial" w:cs="Arial"/>
          <w:rtl/>
        </w:rPr>
        <w:t>ولد ماكسيميليان بوسر في ميلانو- إيطاليا، قبل أن ينتقل في سن مبكرة الى لوزان- سويسرا، حيث أمضى شبابه. نشأ بوسر في بيئة وعائلة متعددة الثقافات- والده كان ديبلوماسياً سويسرياً وقد إلتقى بوالدته،</w:t>
      </w:r>
      <w:r w:rsidRPr="00996A94">
        <w:rPr>
          <w:rFonts w:ascii="Arial" w:hAnsi="Arial" w:cs="Arial"/>
        </w:rPr>
        <w:t xml:space="preserve"> </w:t>
      </w:r>
      <w:r w:rsidRPr="00996A94">
        <w:rPr>
          <w:rFonts w:ascii="Arial" w:hAnsi="Arial" w:cs="Arial"/>
          <w:rtl/>
        </w:rPr>
        <w:t>وهي هندية الجنسية، في بومباي- الأمر الذي ساهم في تطويره نهجاً متنوعاً ومتداخلاً ثقافياً في حياته وأعماله.</w:t>
      </w:r>
    </w:p>
    <w:p w:rsidR="00CC3DEC" w:rsidRPr="00996A94" w:rsidRDefault="00CC3DEC" w:rsidP="00CC3DEC">
      <w:pPr>
        <w:bidi/>
        <w:jc w:val="lowKashida"/>
        <w:rPr>
          <w:rFonts w:ascii="Arial" w:hAnsi="Arial" w:cs="Arial"/>
        </w:rPr>
      </w:pPr>
    </w:p>
    <w:p w:rsidR="00CC3DEC" w:rsidRPr="00996A94" w:rsidRDefault="00CC3DEC" w:rsidP="00CC3DEC">
      <w:pPr>
        <w:bidi/>
        <w:jc w:val="lowKashida"/>
        <w:rPr>
          <w:rFonts w:ascii="Arial" w:hAnsi="Arial" w:cs="Arial"/>
          <w:rtl/>
        </w:rPr>
      </w:pPr>
      <w:r w:rsidRPr="00996A94">
        <w:rPr>
          <w:rFonts w:ascii="Arial" w:hAnsi="Arial" w:cs="Arial"/>
          <w:rtl/>
        </w:rPr>
        <w:t>في تموز/ يوليو 2005، وفي سن الـ38، ابتكر ماكسيميليان أول علامة تجارية لمفهوم قياس الزمن: أم بي أند أف (ماكسيميليان بوسر وأصدقائه) التي يملكها اليوم شراكة مع سيرج كرينكوف. يحلم بوسر أن يتمكن من خلال أم بي أند أف، من خلق علامته التجارية الخاصة المكرّسة لتطوير مفاهيم قياس الزمن الراديكالية، وذلك من خلال العمل مع جماعات صغيرة خلاقة مؤلفة من أشخاص يتمتع بالعمل معهم.</w:t>
      </w:r>
      <w:r w:rsidR="00F3755F" w:rsidRPr="00996A94">
        <w:rPr>
          <w:rFonts w:ascii="Arial" w:hAnsi="Arial" w:cs="Arial"/>
          <w:rtl/>
        </w:rPr>
        <w:t xml:space="preserve"> قدّمت الشركة أول ساعة لها، آلة قياس الزمن رقم 1 في العام 2006، تليها آلة ق</w:t>
      </w:r>
      <w:r w:rsidR="00EE3839">
        <w:rPr>
          <w:rFonts w:ascii="Arial" w:hAnsi="Arial" w:cs="Arial"/>
          <w:rtl/>
        </w:rPr>
        <w:t>ياس الزمن رقم 2 في العام 2007 و</w:t>
      </w:r>
      <w:r w:rsidR="00EE3839">
        <w:rPr>
          <w:rFonts w:ascii="Arial" w:hAnsi="Arial" w:cs="Arial" w:hint="cs"/>
          <w:rtl/>
        </w:rPr>
        <w:t>آ</w:t>
      </w:r>
      <w:r w:rsidR="00F3755F" w:rsidRPr="00996A94">
        <w:rPr>
          <w:rFonts w:ascii="Arial" w:hAnsi="Arial" w:cs="Arial"/>
          <w:rtl/>
        </w:rPr>
        <w:t xml:space="preserve">لة قياس الزمن رقم 3 في العام 2008، </w:t>
      </w:r>
      <w:r w:rsidR="00EE0036" w:rsidRPr="00996A94">
        <w:rPr>
          <w:rFonts w:ascii="Arial" w:hAnsi="Arial" w:cs="Arial"/>
          <w:rtl/>
        </w:rPr>
        <w:t>على أن تقدّم أم بي أند أف المزيد من الآلات الجذرية في المستقبل.</w:t>
      </w:r>
    </w:p>
    <w:p w:rsidR="00BF6B76" w:rsidRPr="00996A94" w:rsidRDefault="00BF6B76" w:rsidP="00BF6B76">
      <w:pPr>
        <w:bidi/>
        <w:jc w:val="lowKashida"/>
        <w:rPr>
          <w:rFonts w:ascii="Arial" w:hAnsi="Arial" w:cs="Arial"/>
          <w:rtl/>
        </w:rPr>
      </w:pPr>
    </w:p>
    <w:p w:rsidR="00BF6B76" w:rsidRPr="00996A94" w:rsidRDefault="00BF6B76" w:rsidP="00BF6B76">
      <w:pPr>
        <w:bidi/>
        <w:jc w:val="lowKashida"/>
        <w:rPr>
          <w:rFonts w:ascii="Arial" w:hAnsi="Arial" w:cs="Arial"/>
          <w:rtl/>
        </w:rPr>
      </w:pPr>
      <w:r w:rsidRPr="00996A94">
        <w:rPr>
          <w:rFonts w:ascii="Arial" w:hAnsi="Arial" w:cs="Arial"/>
          <w:rtl/>
        </w:rPr>
        <w:t xml:space="preserve">الالتزام هو موطن قوة ماكسيميليان بوسر. في العام 1998 وهو في الـ 31 عاماً فقط من عمره، عُيّن مديراً لشركة هاري وينستون للساعات النادرة في جنيف. خلال فترة السبع سنوات التي أمضاها هناك، طوّر بوسر الشركة الى علامة تجارية متكاملة ومحترمة لصناعة الساعات المبتكرة، وذلك من خلال تطوير الاستراتيجية والمنتجات والتسويق والتوزيع العالمي، وفي الوقت عينه الاهتمام بالتصميم المتكامل ومجالات البحث والتطوير والتصنيع داخل الشركة. نتائج أعماله بلغت نسبتها 900 % زيادة في رأس المال، كما تبوأت شركة هاري وينستون أعلى المراكز الريادية ضمن فئتها التنافسية. </w:t>
      </w:r>
    </w:p>
    <w:p w:rsidR="004D1CFA" w:rsidRPr="00996A94" w:rsidRDefault="004D1CFA" w:rsidP="004D1CFA">
      <w:pPr>
        <w:bidi/>
        <w:jc w:val="lowKashida"/>
        <w:rPr>
          <w:rFonts w:ascii="Arial" w:hAnsi="Arial" w:cs="Arial"/>
          <w:rtl/>
        </w:rPr>
      </w:pPr>
    </w:p>
    <w:p w:rsidR="004D1CFA" w:rsidRPr="00996A94" w:rsidRDefault="004D1CFA" w:rsidP="004D1CFA">
      <w:pPr>
        <w:bidi/>
        <w:jc w:val="lowKashida"/>
        <w:rPr>
          <w:rFonts w:ascii="Arial" w:hAnsi="Arial" w:cs="Arial"/>
          <w:rtl/>
        </w:rPr>
      </w:pPr>
      <w:r w:rsidRPr="00996A94">
        <w:rPr>
          <w:rFonts w:ascii="Arial" w:hAnsi="Arial" w:cs="Arial"/>
          <w:rtl/>
        </w:rPr>
        <w:t>قبل عمله في شركة هاري وينستون، ترك شغف ماكسيميليان بوسر لصناعة الساعات الراقية أثره لدى رب عمله الأول شركة جاغير لوكولتر. فخلال السنوات السبع التي أمضاها ضمن فريق الإدارة العليا في حقبة التسعينات، زادت الشركة محفظتها بقوة وضاعفت رأسمالها عشر مرات. تنوعت مسؤوليات بوسر لدى جاغير لوكولترمن إدارة وتطوير المنتج الى البيع والتسويق في أوروبا.</w:t>
      </w:r>
    </w:p>
    <w:p w:rsidR="008A7144" w:rsidRPr="00996A94" w:rsidRDefault="008A7144" w:rsidP="008A7144">
      <w:pPr>
        <w:bidi/>
        <w:jc w:val="lowKashida"/>
        <w:rPr>
          <w:rFonts w:ascii="Arial" w:hAnsi="Arial" w:cs="Arial"/>
          <w:rtl/>
        </w:rPr>
      </w:pPr>
    </w:p>
    <w:p w:rsidR="00F66390" w:rsidRPr="00996A94" w:rsidRDefault="008A7144" w:rsidP="008A7144">
      <w:pPr>
        <w:bidi/>
        <w:jc w:val="lowKashida"/>
        <w:rPr>
          <w:rFonts w:ascii="Arial" w:hAnsi="Arial" w:cs="Arial"/>
        </w:rPr>
      </w:pPr>
      <w:r w:rsidRPr="00996A94">
        <w:rPr>
          <w:rFonts w:ascii="Arial" w:hAnsi="Arial" w:cs="Arial"/>
          <w:rtl/>
        </w:rPr>
        <w:t>تخرّج ماكسيميليان في العام 1991 حاملاً شهادة ماجيستير في هندسة التقنيات الدقيقة من معهد الاتحاد السويسري للتكنولوجيا في لوزان.</w:t>
      </w:r>
    </w:p>
    <w:sectPr w:rsidR="00F66390" w:rsidRPr="00996A94" w:rsidSect="00F66390">
      <w:headerReference w:type="even" r:id="rId7"/>
      <w:headerReference w:type="default" r:id="rId8"/>
      <w:footerReference w:type="even" r:id="rId9"/>
      <w:footerReference w:type="default" r:id="rId10"/>
      <w:pgSz w:w="11907" w:h="16834" w:code="9"/>
      <w:pgMar w:top="1418" w:right="1347" w:bottom="1418" w:left="1418" w:header="851"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0B1" w:rsidRDefault="001070B1">
      <w:r>
        <w:separator/>
      </w:r>
    </w:p>
  </w:endnote>
  <w:endnote w:type="continuationSeparator" w:id="0">
    <w:p w:rsidR="001070B1" w:rsidRDefault="001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Arial Unicode MS"/>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CF" w:rsidRPr="00BF34A8" w:rsidRDefault="000153CF" w:rsidP="00BF34A8">
    <w:pPr>
      <w:bidi/>
      <w:rPr>
        <w:sz w:val="20"/>
        <w:szCs w:val="20"/>
        <w:rtl/>
      </w:rPr>
    </w:pPr>
    <w:r w:rsidRPr="00BF34A8">
      <w:rPr>
        <w:sz w:val="20"/>
        <w:szCs w:val="20"/>
        <w:rtl/>
      </w:rPr>
      <w:t>لمزيد من المعلومات</w:t>
    </w:r>
    <w:r w:rsidRPr="00BF34A8">
      <w:rPr>
        <w:rFonts w:hint="cs"/>
        <w:sz w:val="20"/>
        <w:szCs w:val="20"/>
        <w:rtl/>
      </w:rPr>
      <w:t>، يُرجى</w:t>
    </w:r>
    <w:r w:rsidRPr="00BF34A8">
      <w:rPr>
        <w:sz w:val="20"/>
        <w:szCs w:val="20"/>
        <w:rtl/>
      </w:rPr>
      <w:t xml:space="preserve"> الاتصال بـ:</w:t>
    </w:r>
  </w:p>
  <w:p w:rsidR="000153CF" w:rsidRPr="00BF34A8" w:rsidRDefault="000153CF" w:rsidP="00BF34A8">
    <w:pPr>
      <w:bidi/>
      <w:rPr>
        <w:rFonts w:hint="cs"/>
        <w:sz w:val="20"/>
        <w:szCs w:val="20"/>
        <w:rtl/>
      </w:rPr>
    </w:pPr>
    <w:r w:rsidRPr="00BF34A8">
      <w:rPr>
        <w:sz w:val="20"/>
        <w:szCs w:val="20"/>
        <w:rtl/>
      </w:rPr>
      <w:t>إيستيل تونيلي- أم بي أند أف- شارع تيراس أغريبا دوبينيه 6، صندوق بريد 3466</w:t>
    </w:r>
    <w:r w:rsidRPr="00BF34A8">
      <w:rPr>
        <w:rFonts w:hint="cs"/>
        <w:sz w:val="20"/>
        <w:szCs w:val="20"/>
        <w:rtl/>
      </w:rPr>
      <w:t>،</w:t>
    </w:r>
    <w:r w:rsidRPr="00BF34A8">
      <w:rPr>
        <w:sz w:val="20"/>
        <w:szCs w:val="20"/>
        <w:rtl/>
        <w:lang w:val="en-US" w:bidi="ar-LB"/>
      </w:rPr>
      <w:t xml:space="preserve"> </w:t>
    </w:r>
    <w:r w:rsidRPr="00BF34A8">
      <w:rPr>
        <w:sz w:val="20"/>
        <w:szCs w:val="20"/>
        <w:lang w:val="it-IT"/>
      </w:rPr>
      <w:t xml:space="preserve">CH-1211 </w:t>
    </w:r>
    <w:r w:rsidRPr="00BF34A8">
      <w:rPr>
        <w:sz w:val="20"/>
        <w:szCs w:val="20"/>
        <w:rtl/>
        <w:lang w:val="it-IT" w:bidi="ar-LB"/>
      </w:rPr>
      <w:t xml:space="preserve"> </w:t>
    </w:r>
    <w:r w:rsidRPr="00BF34A8">
      <w:rPr>
        <w:sz w:val="20"/>
        <w:szCs w:val="20"/>
        <w:rtl/>
      </w:rPr>
      <w:t>جنيف 3</w:t>
    </w:r>
    <w:r w:rsidRPr="00BF34A8">
      <w:rPr>
        <w:rFonts w:hint="cs"/>
        <w:sz w:val="20"/>
        <w:szCs w:val="20"/>
        <w:rtl/>
      </w:rPr>
      <w:t>، سويسرا</w:t>
    </w:r>
  </w:p>
  <w:p w:rsidR="000153CF" w:rsidRPr="00BF34A8" w:rsidRDefault="000153CF" w:rsidP="00BF34A8">
    <w:pPr>
      <w:pStyle w:val="Corpsdetexte"/>
      <w:bidi/>
      <w:rPr>
        <w:sz w:val="20"/>
        <w:lang w:val="en-GB"/>
      </w:rPr>
    </w:pPr>
    <w:r w:rsidRPr="00BF34A8">
      <w:rPr>
        <w:sz w:val="20"/>
        <w:rtl/>
      </w:rPr>
      <w:t xml:space="preserve">بريد إلكتروني: </w:t>
    </w:r>
    <w:hyperlink r:id="rId1" w:history="1">
      <w:r w:rsidRPr="00BF34A8">
        <w:rPr>
          <w:rStyle w:val="Lienhypertexte"/>
          <w:sz w:val="20"/>
          <w:lang/>
        </w:rPr>
        <w:t>et@mbandf.com</w:t>
      </w:r>
    </w:hyperlink>
    <w:r w:rsidRPr="00BF34A8">
      <w:rPr>
        <w:sz w:val="20"/>
        <w:rtl/>
      </w:rPr>
      <w:t xml:space="preserve">  - هاتف: </w:t>
    </w:r>
    <w:r w:rsidRPr="00BF34A8">
      <w:rPr>
        <w:sz w:val="20"/>
        <w:lang/>
      </w:rPr>
      <w:t>+41 (0)22 786 3618</w:t>
    </w:r>
    <w:r w:rsidRPr="00BF34A8">
      <w:rPr>
        <w:sz w:val="20"/>
        <w:rtl/>
      </w:rPr>
      <w:t xml:space="preserve"> – فاكس: </w:t>
    </w:r>
    <w:r w:rsidRPr="00BF34A8">
      <w:rPr>
        <w:sz w:val="20"/>
        <w:lang/>
      </w:rPr>
      <w:t>+41 (0)22 786 3624</w:t>
    </w:r>
  </w:p>
  <w:p w:rsidR="000153CF" w:rsidRPr="00BF34A8" w:rsidRDefault="000153CF" w:rsidP="00BF34A8">
    <w:pPr>
      <w:pStyle w:val="WW-Default"/>
      <w:spacing w:after="283"/>
      <w:rPr>
        <w:rFonts w:ascii="Arial" w:hAnsi="Arial" w:cs="Arial" w:hint="cs"/>
        <w:sz w:val="20"/>
        <w:rtl/>
        <w:lang w:val="en-GB" w:bidi="ar-LB"/>
      </w:rPr>
    </w:pPr>
  </w:p>
  <w:p w:rsidR="000153CF" w:rsidRPr="00BF34A8" w:rsidRDefault="000153CF" w:rsidP="00BF34A8">
    <w:pPr>
      <w:pStyle w:val="Pieddepage"/>
      <w:rPr>
        <w:sz w:val="20"/>
        <w:szCs w:val="20"/>
      </w:rPr>
    </w:pPr>
  </w:p>
  <w:p w:rsidR="000153CF" w:rsidRPr="00BF34A8" w:rsidRDefault="000153CF" w:rsidP="00BF34A8">
    <w:pPr>
      <w:pStyle w:val="Pieddepage"/>
      <w:rPr>
        <w:sz w:val="20"/>
        <w:szCs w:val="20"/>
      </w:rPr>
    </w:pPr>
  </w:p>
  <w:p w:rsidR="000153CF" w:rsidRPr="00BF34A8" w:rsidRDefault="000153CF" w:rsidP="00BF34A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A5" w:rsidRPr="006050A3" w:rsidRDefault="00DD4EA5" w:rsidP="00DD4EA5">
    <w:pPr>
      <w:pStyle w:val="WW-Default"/>
      <w:bidi/>
      <w:rPr>
        <w:lang w:val="fr-CH"/>
      </w:rPr>
    </w:pPr>
    <w:r w:rsidRPr="003B5B54">
      <w:rPr>
        <w:rFonts w:ascii="Simplified Arabic" w:hAnsi="Simplified Arabic" w:cs="Simplified Arabic"/>
        <w:sz w:val="20"/>
        <w:rtl/>
        <w:lang w:val="fr-CH"/>
      </w:rPr>
      <w:t>ل</w:t>
    </w:r>
    <w:r w:rsidRPr="00BB5DA8">
      <w:rPr>
        <w:rFonts w:ascii="Arial" w:hAnsi="Arial" w:cs="Arial"/>
        <w:sz w:val="20"/>
        <w:rtl/>
        <w:lang w:val="fr-CH"/>
      </w:rPr>
      <w:t>مزيد من المعلومات، يرجى الاتصال</w:t>
    </w:r>
    <w:r w:rsidRPr="00BB5DA8">
      <w:rPr>
        <w:rFonts w:ascii="Arial" w:hAnsi="Arial" w:cs="Arial"/>
        <w:sz w:val="20"/>
        <w:rtl/>
        <w:lang w:val="fr-CH" w:bidi="ar-AE"/>
      </w:rPr>
      <w:t xml:space="preserve"> بـ:</w:t>
    </w:r>
    <w:r w:rsidRPr="006050A3">
      <w:rPr>
        <w:rFonts w:ascii="Arial" w:hAnsi="Arial" w:cs="Arial"/>
        <w:sz w:val="20"/>
        <w:lang w:val="fr-CH"/>
      </w:rPr>
      <w:t xml:space="preserve">  </w:t>
    </w:r>
    <w:r w:rsidRPr="006050A3">
      <w:rPr>
        <w:rFonts w:ascii="Arial" w:hAnsi="Arial" w:cs="Arial"/>
        <w:sz w:val="20"/>
        <w:lang w:val="fr-CH"/>
      </w:rPr>
      <w:br/>
    </w:r>
    <w:r w:rsidRPr="00BB5DA8">
      <w:rPr>
        <w:rFonts w:ascii="Arial" w:eastAsia="Times New Roman" w:hAnsi="Arial" w:cs="Arial"/>
        <w:color w:val="auto"/>
        <w:kern w:val="0"/>
        <w:sz w:val="20"/>
        <w:rtl/>
        <w:lang w:eastAsia="fr-FR" w:bidi="ar-AE"/>
      </w:rPr>
      <w:t xml:space="preserve">شاري ياديغاروغلو، إم بي آند إف إس إيه، </w:t>
    </w:r>
    <w:r w:rsidRPr="00BB5DA8">
      <w:rPr>
        <w:rFonts w:ascii="Arial" w:hAnsi="Arial" w:cs="Arial"/>
        <w:sz w:val="20"/>
        <w:lang w:val="it-IT"/>
      </w:rPr>
      <w:t>Rue Verdaine 11, CH-1204</w:t>
    </w:r>
    <w:r w:rsidRPr="00BB5DA8">
      <w:rPr>
        <w:rFonts w:ascii="Arial" w:hAnsi="Arial" w:cs="Arial"/>
        <w:sz w:val="20"/>
        <w:rtl/>
        <w:lang w:val="it-IT"/>
      </w:rPr>
      <w:t xml:space="preserve"> </w:t>
    </w:r>
    <w:r w:rsidRPr="00BB5DA8">
      <w:rPr>
        <w:rFonts w:ascii="Arial" w:eastAsia="Times New Roman" w:hAnsi="Arial" w:cs="Arial"/>
        <w:color w:val="auto"/>
        <w:kern w:val="0"/>
        <w:sz w:val="20"/>
        <w:rtl/>
        <w:lang w:eastAsia="fr-FR" w:bidi="ar-AE"/>
      </w:rPr>
      <w:t>جنيڤ، سويسرا</w:t>
    </w:r>
    <w:r w:rsidRPr="00BB5DA8">
      <w:rPr>
        <w:rFonts w:ascii="Arial" w:hAnsi="Arial" w:cs="Arial"/>
        <w:sz w:val="20"/>
        <w:lang w:val="it-IT"/>
      </w:rPr>
      <w:br/>
    </w:r>
    <w:r w:rsidRPr="00BB5DA8">
      <w:rPr>
        <w:rFonts w:ascii="Arial" w:hAnsi="Arial" w:cs="Arial"/>
        <w:sz w:val="20"/>
        <w:rtl/>
        <w:lang w:val="it-IT"/>
      </w:rPr>
      <w:t xml:space="preserve">بريد إلكتروني: </w:t>
    </w:r>
    <w:hyperlink r:id="rId1" w:history="1">
      <w:r w:rsidRPr="006050A3">
        <w:rPr>
          <w:rStyle w:val="Lienhypertexte"/>
          <w:rFonts w:ascii="Arial" w:hAnsi="Arial" w:cs="Arial"/>
          <w:sz w:val="20"/>
          <w:lang w:val="fr-CH"/>
        </w:rPr>
        <w:t>cy@mbandf.com</w:t>
      </w:r>
    </w:hyperlink>
    <w:r w:rsidRPr="00BB5DA8">
      <w:rPr>
        <w:rFonts w:ascii="Arial" w:hAnsi="Arial" w:cs="Arial"/>
        <w:sz w:val="20"/>
        <w:rtl/>
      </w:rPr>
      <w:t xml:space="preserve">    هاتف: </w:t>
    </w:r>
    <w:r w:rsidRPr="006050A3">
      <w:rPr>
        <w:rFonts w:ascii="Arial" w:hAnsi="Arial" w:cs="Arial"/>
        <w:sz w:val="20"/>
        <w:lang w:val="fr-CH"/>
      </w:rPr>
      <w:t>+41 22 508 10 33</w:t>
    </w:r>
  </w:p>
  <w:p w:rsidR="000153CF" w:rsidRPr="00BF34A8" w:rsidRDefault="000153CF" w:rsidP="004D766A">
    <w:pPr>
      <w:pStyle w:val="WW-Default"/>
      <w:spacing w:after="283"/>
      <w:rPr>
        <w:rFonts w:ascii="Arial" w:hAnsi="Arial" w:cs="Arial" w:hint="cs"/>
        <w:sz w:val="20"/>
        <w:rtl/>
        <w:lang w:val="en-GB" w:bidi="ar-LB"/>
      </w:rPr>
    </w:pPr>
  </w:p>
  <w:p w:rsidR="000153CF" w:rsidRPr="00BF34A8" w:rsidRDefault="000153CF" w:rsidP="004D766A">
    <w:pPr>
      <w:pStyle w:val="Pieddepage"/>
      <w:rPr>
        <w:sz w:val="20"/>
        <w:szCs w:val="20"/>
      </w:rPr>
    </w:pPr>
  </w:p>
  <w:p w:rsidR="000153CF" w:rsidRPr="00BF34A8" w:rsidRDefault="000153CF">
    <w:pPr>
      <w:pStyle w:val="Pieddepag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0B1" w:rsidRDefault="001070B1">
      <w:r>
        <w:separator/>
      </w:r>
    </w:p>
  </w:footnote>
  <w:footnote w:type="continuationSeparator" w:id="0">
    <w:p w:rsidR="001070B1" w:rsidRDefault="00107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CF" w:rsidRDefault="00DD4EA5">
    <w:pPr>
      <w:pStyle w:val="En-tte"/>
    </w:pPr>
    <w:r>
      <w:rPr>
        <w:noProof/>
        <w:lang w:val="fr-CH" w:eastAsia="fr-CH"/>
      </w:rPr>
      <w:drawing>
        <wp:inline distT="0" distB="0" distL="0" distR="0">
          <wp:extent cx="1569720" cy="304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0480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CF" w:rsidRDefault="00DD4EA5">
    <w:pPr>
      <w:pStyle w:val="En-tte"/>
    </w:pPr>
    <w:r>
      <w:rPr>
        <w:noProof/>
        <w:lang w:val="fr-CH" w:eastAsia="fr-CH"/>
      </w:rPr>
      <w:drawing>
        <wp:inline distT="0" distB="0" distL="0" distR="0">
          <wp:extent cx="1569720" cy="304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04800"/>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90"/>
    <w:rsid w:val="000133F0"/>
    <w:rsid w:val="000153CF"/>
    <w:rsid w:val="00022CA4"/>
    <w:rsid w:val="000A07F6"/>
    <w:rsid w:val="001070B1"/>
    <w:rsid w:val="001A6960"/>
    <w:rsid w:val="001C3482"/>
    <w:rsid w:val="001C358B"/>
    <w:rsid w:val="001E2A31"/>
    <w:rsid w:val="00254930"/>
    <w:rsid w:val="0027714E"/>
    <w:rsid w:val="00294CA8"/>
    <w:rsid w:val="00307AB8"/>
    <w:rsid w:val="0037693F"/>
    <w:rsid w:val="003A22E4"/>
    <w:rsid w:val="003D3FC0"/>
    <w:rsid w:val="003E3FB8"/>
    <w:rsid w:val="00404DD1"/>
    <w:rsid w:val="00443D9E"/>
    <w:rsid w:val="0047001C"/>
    <w:rsid w:val="004D1CFA"/>
    <w:rsid w:val="004D504E"/>
    <w:rsid w:val="004D766A"/>
    <w:rsid w:val="00500603"/>
    <w:rsid w:val="00560F09"/>
    <w:rsid w:val="00612B17"/>
    <w:rsid w:val="00613417"/>
    <w:rsid w:val="00627C4C"/>
    <w:rsid w:val="00643B82"/>
    <w:rsid w:val="006539F2"/>
    <w:rsid w:val="00682BC0"/>
    <w:rsid w:val="006D2F00"/>
    <w:rsid w:val="00733991"/>
    <w:rsid w:val="007340F5"/>
    <w:rsid w:val="00765887"/>
    <w:rsid w:val="007708D6"/>
    <w:rsid w:val="007B10FC"/>
    <w:rsid w:val="007C40B1"/>
    <w:rsid w:val="007C5791"/>
    <w:rsid w:val="0085752A"/>
    <w:rsid w:val="00887AE2"/>
    <w:rsid w:val="008949B6"/>
    <w:rsid w:val="008A7144"/>
    <w:rsid w:val="008B3F31"/>
    <w:rsid w:val="008B673B"/>
    <w:rsid w:val="00900B39"/>
    <w:rsid w:val="00904583"/>
    <w:rsid w:val="009331BB"/>
    <w:rsid w:val="00996A94"/>
    <w:rsid w:val="009A5156"/>
    <w:rsid w:val="009C489F"/>
    <w:rsid w:val="00A12DC6"/>
    <w:rsid w:val="00A301E2"/>
    <w:rsid w:val="00A90282"/>
    <w:rsid w:val="00AA445F"/>
    <w:rsid w:val="00AD0497"/>
    <w:rsid w:val="00B01A84"/>
    <w:rsid w:val="00B3183B"/>
    <w:rsid w:val="00BF34A8"/>
    <w:rsid w:val="00BF6B76"/>
    <w:rsid w:val="00C22316"/>
    <w:rsid w:val="00C36A4C"/>
    <w:rsid w:val="00C429EB"/>
    <w:rsid w:val="00C55695"/>
    <w:rsid w:val="00C84037"/>
    <w:rsid w:val="00CC3DEC"/>
    <w:rsid w:val="00CF36A7"/>
    <w:rsid w:val="00D05254"/>
    <w:rsid w:val="00D14ADB"/>
    <w:rsid w:val="00D633B4"/>
    <w:rsid w:val="00D6671D"/>
    <w:rsid w:val="00D74373"/>
    <w:rsid w:val="00D762C8"/>
    <w:rsid w:val="00D90F64"/>
    <w:rsid w:val="00DB39CC"/>
    <w:rsid w:val="00DB443B"/>
    <w:rsid w:val="00DC4E66"/>
    <w:rsid w:val="00DD4EA5"/>
    <w:rsid w:val="00E14725"/>
    <w:rsid w:val="00E17228"/>
    <w:rsid w:val="00E23A18"/>
    <w:rsid w:val="00E62D7B"/>
    <w:rsid w:val="00EB4F2B"/>
    <w:rsid w:val="00ED7396"/>
    <w:rsid w:val="00EE0036"/>
    <w:rsid w:val="00EE3839"/>
    <w:rsid w:val="00F3755F"/>
    <w:rsid w:val="00F66390"/>
    <w:rsid w:val="00F86B8E"/>
    <w:rsid w:val="00FF0F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390"/>
    <w:rPr>
      <w:rFonts w:eastAsia="ヒラギノ角ゴ Pro W3"/>
      <w:color w:val="000000"/>
      <w:kern w:val="1"/>
      <w:sz w:val="24"/>
      <w:szCs w:val="24"/>
      <w:lang w:val="fr-FR" w:eastAsia="ar-S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F66390"/>
    <w:pPr>
      <w:tabs>
        <w:tab w:val="center" w:pos="4536"/>
        <w:tab w:val="right" w:pos="9072"/>
      </w:tabs>
    </w:pPr>
  </w:style>
  <w:style w:type="paragraph" w:styleId="Pieddepage">
    <w:name w:val="footer"/>
    <w:basedOn w:val="Normal"/>
    <w:rsid w:val="00F66390"/>
    <w:pPr>
      <w:tabs>
        <w:tab w:val="center" w:pos="4536"/>
        <w:tab w:val="right" w:pos="9072"/>
      </w:tabs>
    </w:pPr>
  </w:style>
  <w:style w:type="paragraph" w:customStyle="1" w:styleId="WW-Default">
    <w:name w:val="WW-Default"/>
    <w:uiPriority w:val="99"/>
    <w:rsid w:val="00F66390"/>
    <w:pPr>
      <w:widowControl w:val="0"/>
      <w:suppressAutoHyphens/>
    </w:pPr>
    <w:rPr>
      <w:rFonts w:eastAsia="ヒラギノ角ゴ Pro W3"/>
      <w:color w:val="000000"/>
      <w:kern w:val="1"/>
      <w:sz w:val="24"/>
      <w:lang w:val="en-US" w:eastAsia="ar-SA"/>
    </w:rPr>
  </w:style>
  <w:style w:type="character" w:customStyle="1" w:styleId="CommentReference1">
    <w:name w:val="Comment Reference1"/>
    <w:basedOn w:val="Policepardfaut"/>
    <w:rsid w:val="00F66390"/>
    <w:rPr>
      <w:sz w:val="16"/>
      <w:szCs w:val="16"/>
    </w:rPr>
  </w:style>
  <w:style w:type="paragraph" w:styleId="Corpsdetexte">
    <w:name w:val="Body Text"/>
    <w:rsid w:val="00F66390"/>
    <w:pPr>
      <w:widowControl w:val="0"/>
      <w:suppressAutoHyphens/>
      <w:spacing w:after="120"/>
    </w:pPr>
    <w:rPr>
      <w:rFonts w:eastAsia="ヒラギノ角ゴ Pro W3"/>
      <w:color w:val="000000"/>
      <w:kern w:val="1"/>
      <w:sz w:val="24"/>
      <w:lang w:val="en-US" w:eastAsia="ar-SA"/>
    </w:rPr>
  </w:style>
  <w:style w:type="paragraph" w:customStyle="1" w:styleId="Corpsdetexte1">
    <w:name w:val="Corps de texte1"/>
    <w:rsid w:val="00F66390"/>
    <w:pPr>
      <w:widowControl w:val="0"/>
      <w:suppressAutoHyphens/>
      <w:spacing w:after="120"/>
    </w:pPr>
    <w:rPr>
      <w:rFonts w:eastAsia="ヒラギノ角ゴ Pro W3"/>
      <w:color w:val="000000"/>
      <w:kern w:val="1"/>
      <w:sz w:val="24"/>
      <w:lang w:val="en-US" w:eastAsia="ar-SA"/>
    </w:rPr>
  </w:style>
  <w:style w:type="character" w:styleId="Lienhypertexte">
    <w:name w:val="Hyperlink"/>
    <w:rsid w:val="004D766A"/>
    <w:rPr>
      <w:color w:val="000080"/>
      <w:u w:val="single"/>
    </w:rPr>
  </w:style>
  <w:style w:type="paragraph" w:styleId="Explorateurdedocuments">
    <w:name w:val="Document Map"/>
    <w:basedOn w:val="Normal"/>
    <w:semiHidden/>
    <w:rsid w:val="00887AE2"/>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390"/>
    <w:rPr>
      <w:rFonts w:eastAsia="ヒラギノ角ゴ Pro W3"/>
      <w:color w:val="000000"/>
      <w:kern w:val="1"/>
      <w:sz w:val="24"/>
      <w:szCs w:val="24"/>
      <w:lang w:val="fr-FR" w:eastAsia="ar-S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F66390"/>
    <w:pPr>
      <w:tabs>
        <w:tab w:val="center" w:pos="4536"/>
        <w:tab w:val="right" w:pos="9072"/>
      </w:tabs>
    </w:pPr>
  </w:style>
  <w:style w:type="paragraph" w:styleId="Pieddepage">
    <w:name w:val="footer"/>
    <w:basedOn w:val="Normal"/>
    <w:rsid w:val="00F66390"/>
    <w:pPr>
      <w:tabs>
        <w:tab w:val="center" w:pos="4536"/>
        <w:tab w:val="right" w:pos="9072"/>
      </w:tabs>
    </w:pPr>
  </w:style>
  <w:style w:type="paragraph" w:customStyle="1" w:styleId="WW-Default">
    <w:name w:val="WW-Default"/>
    <w:uiPriority w:val="99"/>
    <w:rsid w:val="00F66390"/>
    <w:pPr>
      <w:widowControl w:val="0"/>
      <w:suppressAutoHyphens/>
    </w:pPr>
    <w:rPr>
      <w:rFonts w:eastAsia="ヒラギノ角ゴ Pro W3"/>
      <w:color w:val="000000"/>
      <w:kern w:val="1"/>
      <w:sz w:val="24"/>
      <w:lang w:val="en-US" w:eastAsia="ar-SA"/>
    </w:rPr>
  </w:style>
  <w:style w:type="character" w:customStyle="1" w:styleId="CommentReference1">
    <w:name w:val="Comment Reference1"/>
    <w:basedOn w:val="Policepardfaut"/>
    <w:rsid w:val="00F66390"/>
    <w:rPr>
      <w:sz w:val="16"/>
      <w:szCs w:val="16"/>
    </w:rPr>
  </w:style>
  <w:style w:type="paragraph" w:styleId="Corpsdetexte">
    <w:name w:val="Body Text"/>
    <w:rsid w:val="00F66390"/>
    <w:pPr>
      <w:widowControl w:val="0"/>
      <w:suppressAutoHyphens/>
      <w:spacing w:after="120"/>
    </w:pPr>
    <w:rPr>
      <w:rFonts w:eastAsia="ヒラギノ角ゴ Pro W3"/>
      <w:color w:val="000000"/>
      <w:kern w:val="1"/>
      <w:sz w:val="24"/>
      <w:lang w:val="en-US" w:eastAsia="ar-SA"/>
    </w:rPr>
  </w:style>
  <w:style w:type="paragraph" w:customStyle="1" w:styleId="Corpsdetexte1">
    <w:name w:val="Corps de texte1"/>
    <w:rsid w:val="00F66390"/>
    <w:pPr>
      <w:widowControl w:val="0"/>
      <w:suppressAutoHyphens/>
      <w:spacing w:after="120"/>
    </w:pPr>
    <w:rPr>
      <w:rFonts w:eastAsia="ヒラギノ角ゴ Pro W3"/>
      <w:color w:val="000000"/>
      <w:kern w:val="1"/>
      <w:sz w:val="24"/>
      <w:lang w:val="en-US" w:eastAsia="ar-SA"/>
    </w:rPr>
  </w:style>
  <w:style w:type="character" w:styleId="Lienhypertexte">
    <w:name w:val="Hyperlink"/>
    <w:rsid w:val="004D766A"/>
    <w:rPr>
      <w:color w:val="000080"/>
      <w:u w:val="single"/>
    </w:rPr>
  </w:style>
  <w:style w:type="paragraph" w:styleId="Explorateurdedocuments">
    <w:name w:val="Document Map"/>
    <w:basedOn w:val="Normal"/>
    <w:semiHidden/>
    <w:rsid w:val="00887AE2"/>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t@mband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7543</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Horological Machine No</vt:lpstr>
    </vt:vector>
  </TitlesOfParts>
  <Company>MBF</Company>
  <LinksUpToDate>false</LinksUpToDate>
  <CharactersWithSpaces>8897</CharactersWithSpaces>
  <SharedDoc>false</SharedDoc>
  <HLinks>
    <vt:vector size="12" baseType="variant">
      <vt:variant>
        <vt:i4>2293783</vt:i4>
      </vt:variant>
      <vt:variant>
        <vt:i4>3</vt:i4>
      </vt:variant>
      <vt:variant>
        <vt:i4>0</vt:i4>
      </vt:variant>
      <vt:variant>
        <vt:i4>5</vt:i4>
      </vt:variant>
      <vt:variant>
        <vt:lpwstr>mailto:et@mbandf.com</vt:lpwstr>
      </vt:variant>
      <vt:variant>
        <vt:lpwstr/>
      </vt:variant>
      <vt:variant>
        <vt:i4>2293783</vt:i4>
      </vt:variant>
      <vt:variant>
        <vt:i4>0</vt:i4>
      </vt:variant>
      <vt:variant>
        <vt:i4>0</vt:i4>
      </vt:variant>
      <vt:variant>
        <vt:i4>5</vt:i4>
      </vt:variant>
      <vt:variant>
        <vt:lpwstr>mailto:et@mbandf.com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Horological Machine No</dc:title>
  <dc:creator>etonelli</dc:creator>
  <cp:lastModifiedBy>Marie-Sophie Robin</cp:lastModifiedBy>
  <cp:revision>2</cp:revision>
  <cp:lastPrinted>2009-02-06T14:43:00Z</cp:lastPrinted>
  <dcterms:created xsi:type="dcterms:W3CDTF">2016-03-08T15:35:00Z</dcterms:created>
  <dcterms:modified xsi:type="dcterms:W3CDTF">2016-03-08T15:35:00Z</dcterms:modified>
</cp:coreProperties>
</file>