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C5" w:rsidRPr="00356CB5" w:rsidRDefault="00457BC5" w:rsidP="00156281">
      <w:pPr>
        <w:spacing w:line="276" w:lineRule="auto"/>
        <w:ind w:left="-142"/>
        <w:rPr>
          <w:rFonts w:eastAsia="PMingLiU"/>
          <w:lang w:val="fr-FR" w:eastAsia="zh-TW"/>
        </w:rPr>
      </w:pPr>
    </w:p>
    <w:p w:rsidR="00457BC5" w:rsidRDefault="00457BC5" w:rsidP="00156281">
      <w:pPr>
        <w:spacing w:line="276" w:lineRule="auto"/>
        <w:ind w:left="-142"/>
      </w:pPr>
    </w:p>
    <w:p w:rsidR="00457BC5" w:rsidRPr="00156281" w:rsidRDefault="00C523DB" w:rsidP="00156281">
      <w:pPr>
        <w:spacing w:line="276" w:lineRule="auto"/>
        <w:ind w:left="-142"/>
        <w:jc w:val="center"/>
        <w:rPr>
          <w:rFonts w:cs="Arial"/>
          <w:b/>
          <w:sz w:val="36"/>
          <w:szCs w:val="36"/>
        </w:rPr>
      </w:pPr>
      <w:r w:rsidRPr="003168E1">
        <w:rPr>
          <w:rFonts w:cs="Arial"/>
          <w:b/>
          <w:bCs/>
          <w:sz w:val="36"/>
          <w:szCs w:val="36"/>
          <w:lang w:val="zh-CN"/>
        </w:rPr>
        <w:t>HOROLOGICAL MACHINE N°3 FROG</w:t>
      </w:r>
      <w:proofErr w:type="spellStart"/>
      <w:r w:rsidRPr="003168E1">
        <w:rPr>
          <w:rFonts w:cs="Arial"/>
          <w:b/>
          <w:bCs/>
          <w:sz w:val="36"/>
          <w:szCs w:val="36"/>
          <w:lang w:val="zh-CN"/>
        </w:rPr>
        <w:t>系列</w:t>
      </w:r>
      <w:proofErr w:type="spellEnd"/>
    </w:p>
    <w:p w:rsidR="00457BC5" w:rsidRPr="00156281" w:rsidRDefault="00C523DB" w:rsidP="00156281">
      <w:pPr>
        <w:spacing w:line="276" w:lineRule="auto"/>
        <w:ind w:left="-142"/>
        <w:jc w:val="center"/>
        <w:rPr>
          <w:rFonts w:cs="Arial"/>
          <w:b/>
          <w:sz w:val="28"/>
          <w:szCs w:val="40"/>
        </w:rPr>
      </w:pPr>
      <w:proofErr w:type="spellStart"/>
      <w:r>
        <w:rPr>
          <w:rFonts w:cs="Arial"/>
          <w:b/>
          <w:bCs/>
          <w:sz w:val="28"/>
          <w:szCs w:val="40"/>
          <w:lang w:val="zh-CN"/>
        </w:rPr>
        <w:t>惊天一跃，十年有成</w:t>
      </w:r>
      <w:proofErr w:type="spellEnd"/>
    </w:p>
    <w:p w:rsidR="00457BC5" w:rsidRPr="00156281" w:rsidRDefault="00457BC5" w:rsidP="00156281">
      <w:pPr>
        <w:spacing w:line="276" w:lineRule="auto"/>
        <w:ind w:left="-142"/>
        <w:jc w:val="left"/>
        <w:rPr>
          <w:rFonts w:cs="Arial"/>
        </w:rPr>
      </w:pPr>
    </w:p>
    <w:p w:rsidR="00457BC5" w:rsidRPr="00156281" w:rsidRDefault="00457BC5" w:rsidP="00156281">
      <w:pPr>
        <w:spacing w:line="276" w:lineRule="auto"/>
        <w:ind w:left="-142"/>
        <w:jc w:val="left"/>
        <w:rPr>
          <w:rFonts w:cs="Arial"/>
        </w:rPr>
      </w:pPr>
    </w:p>
    <w:p w:rsidR="00457BC5" w:rsidRPr="00156281" w:rsidRDefault="00C523DB" w:rsidP="00156281">
      <w:pPr>
        <w:spacing w:line="276" w:lineRule="auto"/>
        <w:ind w:left="-142"/>
        <w:rPr>
          <w:rFonts w:cs="Arial"/>
          <w:lang w:val="zh-CN"/>
        </w:rPr>
      </w:pPr>
      <w:r w:rsidRPr="00B01B61">
        <w:rPr>
          <w:rFonts w:cs="Arial"/>
          <w:lang w:val="zh-CN"/>
        </w:rPr>
        <w:t>2009</w:t>
      </w:r>
      <w:r w:rsidRPr="00B01B61">
        <w:rPr>
          <w:rFonts w:cs="Arial"/>
          <w:lang w:val="zh-CN"/>
        </w:rPr>
        <w:t>年，</w:t>
      </w:r>
      <w:r w:rsidRPr="00B01B61">
        <w:rPr>
          <w:rFonts w:cs="Arial"/>
          <w:lang w:val="zh-CN"/>
        </w:rPr>
        <w:t>MB&amp;F</w:t>
      </w:r>
      <w:r w:rsidRPr="00B01B61">
        <w:rPr>
          <w:rFonts w:cs="Arial"/>
          <w:lang w:val="zh-CN"/>
        </w:rPr>
        <w:t>在机械艺术的创作领域已经走过四个寒暑。</w:t>
      </w:r>
      <w:r w:rsidRPr="00B01B61">
        <w:rPr>
          <w:rFonts w:cs="Arial"/>
          <w:lang w:val="zh-CN"/>
        </w:rPr>
        <w:t>Horological Machines N°1</w:t>
      </w:r>
      <w:r w:rsidRPr="00B01B61">
        <w:rPr>
          <w:rFonts w:cs="Arial"/>
          <w:lang w:val="zh-CN"/>
        </w:rPr>
        <w:t>和</w:t>
      </w:r>
      <w:r w:rsidRPr="00B01B61">
        <w:rPr>
          <w:rFonts w:cs="Arial"/>
          <w:lang w:val="zh-CN"/>
        </w:rPr>
        <w:t>N°2</w:t>
      </w:r>
      <w:proofErr w:type="spellStart"/>
      <w:r w:rsidRPr="00B01B61">
        <w:rPr>
          <w:rFonts w:cs="Arial"/>
          <w:lang w:val="zh-CN"/>
        </w:rPr>
        <w:t>系列确立了</w:t>
      </w:r>
      <w:proofErr w:type="spellEnd"/>
      <w:r w:rsidRPr="00B01B61">
        <w:rPr>
          <w:rFonts w:cs="Arial"/>
          <w:lang w:val="zh-CN"/>
        </w:rPr>
        <w:t>Maximilian Büsser</w:t>
      </w:r>
      <w:proofErr w:type="spellStart"/>
      <w:r w:rsidRPr="00B01B61">
        <w:rPr>
          <w:rFonts w:cs="Arial"/>
          <w:lang w:val="zh-CN"/>
        </w:rPr>
        <w:t>与其精英队友坚持的指导原则</w:t>
      </w:r>
      <w:r w:rsidR="00356CB5" w:rsidRPr="00156281">
        <w:rPr>
          <w:rFonts w:cs="Arial" w:hint="eastAsia"/>
          <w:lang w:val="zh-CN"/>
        </w:rPr>
        <w:t>：</w:t>
      </w:r>
      <w:r w:rsidRPr="00156281">
        <w:rPr>
          <w:rFonts w:cs="Arial"/>
          <w:lang w:val="zh-CN"/>
        </w:rPr>
        <w:t>大胆的设计、划时代的微机械工程和无拘无束的想象力。后来</w:t>
      </w:r>
      <w:proofErr w:type="spellEnd"/>
      <w:r w:rsidRPr="00156281">
        <w:rPr>
          <w:rFonts w:cs="Arial"/>
          <w:lang w:val="zh-CN"/>
        </w:rPr>
        <w:t>，</w:t>
      </w:r>
      <w:r w:rsidRPr="00156281">
        <w:rPr>
          <w:rFonts w:cs="Arial"/>
          <w:lang w:val="zh-CN"/>
        </w:rPr>
        <w:t>Horological Machine N°3</w:t>
      </w:r>
      <w:proofErr w:type="spellStart"/>
      <w:r w:rsidRPr="00156281">
        <w:rPr>
          <w:rFonts w:cs="Arial"/>
          <w:lang w:val="zh-CN"/>
        </w:rPr>
        <w:t>被隆重推出；新颖设计、微机械工艺和想象力</w:t>
      </w:r>
      <w:proofErr w:type="spellEnd"/>
      <w:r w:rsidRPr="00156281">
        <w:rPr>
          <w:rFonts w:cs="Arial"/>
          <w:lang w:val="zh-CN"/>
        </w:rPr>
        <w:t>，</w:t>
      </w:r>
      <w:r w:rsidRPr="00156281">
        <w:rPr>
          <w:rFonts w:cs="Arial"/>
          <w:lang w:val="zh-CN"/>
        </w:rPr>
        <w:t>HM3</w:t>
      </w:r>
      <w:proofErr w:type="spellStart"/>
      <w:r w:rsidRPr="00156281">
        <w:rPr>
          <w:rFonts w:cs="Arial"/>
          <w:lang w:val="zh-CN"/>
        </w:rPr>
        <w:t>具备</w:t>
      </w:r>
      <w:proofErr w:type="spellEnd"/>
      <w:r w:rsidRPr="00156281">
        <w:rPr>
          <w:rFonts w:cs="Arial"/>
          <w:lang w:val="zh-CN"/>
        </w:rPr>
        <w:t>HM1</w:t>
      </w:r>
      <w:r w:rsidRPr="00156281">
        <w:rPr>
          <w:rFonts w:cs="Arial"/>
          <w:lang w:val="zh-CN"/>
        </w:rPr>
        <w:t>和</w:t>
      </w:r>
      <w:r w:rsidRPr="00156281">
        <w:rPr>
          <w:rFonts w:cs="Arial"/>
          <w:lang w:val="zh-CN"/>
        </w:rPr>
        <w:t>HM2</w:t>
      </w:r>
      <w:proofErr w:type="spellStart"/>
      <w:r w:rsidRPr="00156281">
        <w:rPr>
          <w:rFonts w:cs="Arial"/>
          <w:lang w:val="zh-CN"/>
        </w:rPr>
        <w:t>之前的所有特色，但其颠覆业界的立体结构则将</w:t>
      </w:r>
      <w:proofErr w:type="spellEnd"/>
      <w:r w:rsidRPr="00156281">
        <w:rPr>
          <w:rFonts w:cs="Arial"/>
          <w:lang w:val="zh-CN"/>
        </w:rPr>
        <w:t>MB&amp;F</w:t>
      </w:r>
      <w:proofErr w:type="spellStart"/>
      <w:r w:rsidRPr="00156281">
        <w:rPr>
          <w:rFonts w:cs="Arial"/>
          <w:lang w:val="zh-CN"/>
        </w:rPr>
        <w:t>推向了多维空间</w:t>
      </w:r>
      <w:proofErr w:type="spellEnd"/>
      <w:r w:rsidRPr="00156281">
        <w:rPr>
          <w:rFonts w:cs="Arial"/>
          <w:lang w:val="zh-CN"/>
        </w:rPr>
        <w:t>。</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proofErr w:type="spellStart"/>
      <w:r w:rsidRPr="00156281">
        <w:rPr>
          <w:rFonts w:cs="Arial"/>
          <w:lang w:val="zh-CN"/>
        </w:rPr>
        <w:t>一年后的</w:t>
      </w:r>
      <w:proofErr w:type="spellEnd"/>
      <w:r w:rsidRPr="00156281">
        <w:rPr>
          <w:rFonts w:cs="Arial"/>
          <w:lang w:val="zh-CN"/>
        </w:rPr>
        <w:t>2010</w:t>
      </w:r>
      <w:proofErr w:type="spellStart"/>
      <w:r w:rsidRPr="00156281">
        <w:rPr>
          <w:rFonts w:cs="Arial"/>
          <w:lang w:val="zh-CN"/>
        </w:rPr>
        <w:t>年，这件作品带领</w:t>
      </w:r>
      <w:proofErr w:type="spellEnd"/>
      <w:r w:rsidRPr="00156281">
        <w:rPr>
          <w:rFonts w:cs="Arial"/>
          <w:lang w:val="zh-CN"/>
        </w:rPr>
        <w:t>MB&amp;F</w:t>
      </w:r>
      <w:proofErr w:type="spellStart"/>
      <w:r w:rsidRPr="00156281">
        <w:rPr>
          <w:rFonts w:cs="Arial"/>
          <w:lang w:val="zh-CN"/>
        </w:rPr>
        <w:t>迈入全新境界，证明其面面俱到的功能性，并巩固了它在</w:t>
      </w:r>
      <w:proofErr w:type="spellEnd"/>
      <w:r w:rsidRPr="00156281">
        <w:rPr>
          <w:rFonts w:cs="Arial"/>
          <w:lang w:val="zh-CN"/>
        </w:rPr>
        <w:t>MB&amp;F</w:t>
      </w:r>
      <w:proofErr w:type="spellStart"/>
      <w:r w:rsidRPr="00156281">
        <w:rPr>
          <w:rFonts w:cs="Arial"/>
          <w:lang w:val="zh-CN"/>
        </w:rPr>
        <w:t>爱好者心目中的地位，摇身一变成为品牌家族第一个（也是最受欢迎的）的吉祥物</w:t>
      </w:r>
      <w:proofErr w:type="spellEnd"/>
      <w:r w:rsidR="00356CB5" w:rsidRPr="00156281">
        <w:rPr>
          <w:rFonts w:cs="Arial" w:hint="eastAsia"/>
          <w:lang w:val="zh-CN"/>
        </w:rPr>
        <w:t>：</w:t>
      </w:r>
      <w:r w:rsidRPr="00B01B61">
        <w:rPr>
          <w:rFonts w:cs="Arial"/>
          <w:lang w:val="zh-CN"/>
        </w:rPr>
        <w:t>HM3“Frog”</w:t>
      </w:r>
      <w:r w:rsidRPr="00B01B61">
        <w:rPr>
          <w:rFonts w:cs="Arial"/>
          <w:lang w:val="zh-CN"/>
        </w:rPr>
        <w:t>（</w:t>
      </w:r>
      <w:proofErr w:type="spellStart"/>
      <w:r w:rsidRPr="00B01B61">
        <w:rPr>
          <w:rFonts w:cs="Arial"/>
          <w:lang w:val="zh-CN"/>
        </w:rPr>
        <w:t>青蛙</w:t>
      </w:r>
      <w:proofErr w:type="spellEnd"/>
      <w:r w:rsidRPr="00B01B61">
        <w:rPr>
          <w:rFonts w:cs="Arial"/>
          <w:lang w:val="zh-CN"/>
        </w:rPr>
        <w:t>）。</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proofErr w:type="spellStart"/>
      <w:r w:rsidRPr="00156281">
        <w:rPr>
          <w:rFonts w:cs="Arial"/>
          <w:lang w:val="zh-CN"/>
        </w:rPr>
        <w:t>它拥有两只球形的恣意旋转的</w:t>
      </w:r>
      <w:proofErr w:type="spellEnd"/>
      <w:r w:rsidRPr="00156281">
        <w:rPr>
          <w:rFonts w:cs="Arial"/>
          <w:lang w:val="zh-CN"/>
        </w:rPr>
        <w:t>“</w:t>
      </w:r>
      <w:proofErr w:type="spellStart"/>
      <w:r w:rsidRPr="00156281">
        <w:rPr>
          <w:rFonts w:cs="Arial"/>
          <w:lang w:val="zh-CN"/>
        </w:rPr>
        <w:t>眼睛</w:t>
      </w:r>
      <w:proofErr w:type="spellEnd"/>
      <w:r w:rsidRPr="00156281">
        <w:rPr>
          <w:rFonts w:cs="Arial"/>
          <w:lang w:val="zh-CN"/>
        </w:rPr>
        <w:t>”</w:t>
      </w:r>
      <w:r w:rsidRPr="00156281">
        <w:rPr>
          <w:rFonts w:cs="Arial"/>
          <w:lang w:val="zh-CN"/>
        </w:rPr>
        <w:t>，</w:t>
      </w:r>
      <w:proofErr w:type="spellStart"/>
      <w:r w:rsidRPr="00156281">
        <w:rPr>
          <w:rFonts w:cs="Arial"/>
          <w:lang w:val="zh-CN"/>
        </w:rPr>
        <w:t>分别显示小时和分钟。一张咧开的</w:t>
      </w:r>
      <w:proofErr w:type="spellEnd"/>
      <w:r w:rsidRPr="00156281">
        <w:rPr>
          <w:rFonts w:cs="Arial"/>
          <w:lang w:val="zh-CN"/>
        </w:rPr>
        <w:t>“</w:t>
      </w:r>
      <w:proofErr w:type="spellStart"/>
      <w:r w:rsidRPr="00156281">
        <w:rPr>
          <w:rFonts w:cs="Arial"/>
          <w:lang w:val="zh-CN"/>
        </w:rPr>
        <w:t>大嘴</w:t>
      </w:r>
      <w:proofErr w:type="spellEnd"/>
      <w:r w:rsidRPr="00156281">
        <w:rPr>
          <w:rFonts w:cs="Arial"/>
          <w:lang w:val="zh-CN"/>
        </w:rPr>
        <w:t>”</w:t>
      </w:r>
      <w:r w:rsidRPr="00156281">
        <w:rPr>
          <w:rFonts w:cs="Arial"/>
          <w:lang w:val="zh-CN"/>
        </w:rPr>
        <w:t>，</w:t>
      </w:r>
      <w:proofErr w:type="spellStart"/>
      <w:r w:rsidRPr="00156281">
        <w:rPr>
          <w:rFonts w:cs="Arial"/>
          <w:lang w:val="zh-CN"/>
        </w:rPr>
        <w:t>露出不时焕发金属光泽的</w:t>
      </w:r>
      <w:proofErr w:type="spellEnd"/>
      <w:r w:rsidRPr="00156281">
        <w:rPr>
          <w:rFonts w:cs="Arial"/>
          <w:lang w:val="zh-CN"/>
        </w:rPr>
        <w:t>MB&amp;F</w:t>
      </w:r>
      <w:proofErr w:type="spellStart"/>
      <w:r w:rsidRPr="00156281">
        <w:rPr>
          <w:rFonts w:cs="Arial"/>
          <w:lang w:val="zh-CN"/>
        </w:rPr>
        <w:t>标志性战斧摆陀，特别是当它掠过日期刻度的时候。它披着钛金属、红金或难得一见的锆金属</w:t>
      </w:r>
      <w:proofErr w:type="spellEnd"/>
      <w:r w:rsidRPr="00156281">
        <w:rPr>
          <w:rFonts w:cs="Arial"/>
          <w:lang w:val="zh-CN"/>
        </w:rPr>
        <w:t>“</w:t>
      </w:r>
      <w:proofErr w:type="spellStart"/>
      <w:r w:rsidRPr="00156281">
        <w:rPr>
          <w:rFonts w:cs="Arial"/>
          <w:lang w:val="zh-CN"/>
        </w:rPr>
        <w:t>皮肤</w:t>
      </w:r>
      <w:proofErr w:type="spellEnd"/>
      <w:r w:rsidRPr="00156281">
        <w:rPr>
          <w:rFonts w:cs="Arial"/>
          <w:lang w:val="zh-CN"/>
        </w:rPr>
        <w:t>”</w:t>
      </w:r>
      <w:r w:rsidRPr="00156281">
        <w:rPr>
          <w:rFonts w:cs="Arial"/>
          <w:lang w:val="zh-CN"/>
        </w:rPr>
        <w:t>，</w:t>
      </w:r>
      <w:proofErr w:type="spellStart"/>
      <w:r w:rsidRPr="00156281">
        <w:rPr>
          <w:rFonts w:cs="Arial"/>
          <w:lang w:val="zh-CN"/>
        </w:rPr>
        <w:t>全身闪耀光芒</w:t>
      </w:r>
      <w:proofErr w:type="spellEnd"/>
      <w:r w:rsidRPr="00156281">
        <w:rPr>
          <w:rFonts w:cs="Arial"/>
          <w:lang w:val="zh-CN"/>
        </w:rPr>
        <w:t>。</w:t>
      </w:r>
      <w:r w:rsidRPr="00B01B61">
        <w:rPr>
          <w:rFonts w:cs="Arial"/>
          <w:lang w:val="zh-CN"/>
        </w:rPr>
        <w:t>HM3 Frog</w:t>
      </w:r>
      <w:r w:rsidRPr="00B01B61">
        <w:rPr>
          <w:rFonts w:cs="Arial"/>
          <w:lang w:val="zh-CN"/>
        </w:rPr>
        <w:t>作为一种水塘两栖生物看似微不足道，但在腕间却具有磅礴气势，因为它在动态艺术和制表工艺的交汇点上，惊天一跃成为表坛经典。</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156281">
        <w:rPr>
          <w:rFonts w:cs="Arial"/>
          <w:lang w:val="zh-CN"/>
        </w:rPr>
        <w:t>今天，在首度亮相的</w:t>
      </w:r>
      <w:r w:rsidRPr="00156281">
        <w:rPr>
          <w:rFonts w:cs="Arial"/>
          <w:lang w:val="zh-CN"/>
        </w:rPr>
        <w:t>10</w:t>
      </w:r>
      <w:r w:rsidRPr="00156281">
        <w:rPr>
          <w:rFonts w:cs="Arial"/>
          <w:lang w:val="zh-CN"/>
        </w:rPr>
        <w:t>年后，</w:t>
      </w:r>
      <w:r w:rsidRPr="00156281">
        <w:rPr>
          <w:rFonts w:cs="Arial"/>
          <w:lang w:val="zh-CN"/>
        </w:rPr>
        <w:t>HM3 Frog</w:t>
      </w:r>
      <w:r w:rsidRPr="00156281">
        <w:rPr>
          <w:rFonts w:cs="Arial"/>
          <w:lang w:val="zh-CN"/>
        </w:rPr>
        <w:t>再次卷土重来；蓝宝石水晶表壳洋溢毫无保留的剔透风采，但仍留藏一手有待发现的暗号玄机。在此隆重介绍</w:t>
      </w:r>
      <w:r w:rsidRPr="00156281">
        <w:rPr>
          <w:rFonts w:cs="Arial"/>
          <w:lang w:val="zh-CN"/>
        </w:rPr>
        <w:t>Horological Machine N°3 “FrogX”</w:t>
      </w:r>
      <w:r w:rsidRPr="00156281">
        <w:rPr>
          <w:rFonts w:cs="Arial"/>
          <w:lang w:val="zh-CN"/>
        </w:rPr>
        <w:t>腕表。</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B01B61">
        <w:rPr>
          <w:rFonts w:cs="Arial"/>
          <w:lang w:val="zh-CN"/>
        </w:rPr>
        <w:t>HM3</w:t>
      </w:r>
      <w:r w:rsidRPr="00B01B61">
        <w:rPr>
          <w:rFonts w:cs="Arial"/>
          <w:lang w:val="zh-CN"/>
        </w:rPr>
        <w:t>引擎首次全面展示它的傲人魅力，并在全新款式中沿用</w:t>
      </w:r>
      <w:r w:rsidRPr="00B01B61">
        <w:rPr>
          <w:rFonts w:cs="Arial"/>
          <w:lang w:val="zh-CN"/>
        </w:rPr>
        <w:t>MegaWind</w:t>
      </w:r>
      <w:r w:rsidRPr="00B01B61">
        <w:rPr>
          <w:rFonts w:cs="Arial"/>
          <w:lang w:val="zh-CN"/>
        </w:rPr>
        <w:t>设计，将日期显示替换为一枚尺寸更大的摆陀。</w:t>
      </w:r>
      <w:r w:rsidRPr="00156281">
        <w:rPr>
          <w:rFonts w:cs="Arial"/>
          <w:lang w:val="zh-CN"/>
        </w:rPr>
        <w:t>两枚薄如纸片的半球由轻若无物的铝材铣磨而成，分别指示小时和分钟，在类似蛙眼侧瞳的标记下旋转。而</w:t>
      </w:r>
      <w:r w:rsidRPr="00156281">
        <w:rPr>
          <w:rFonts w:cs="Arial"/>
          <w:lang w:val="zh-CN"/>
        </w:rPr>
        <w:t>Super-LumiNova</w:t>
      </w:r>
      <w:r w:rsidRPr="00156281">
        <w:rPr>
          <w:rFonts w:cs="Arial"/>
          <w:lang w:val="zh-CN"/>
        </w:rPr>
        <w:t>夜光涂料就像大自然赋予其可爱生物的鲜艳色彩一般，在摆陀下缘和时间显示半球的夜光部分展露无遗。</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156281">
        <w:rPr>
          <w:rFonts w:cs="Arial"/>
          <w:lang w:val="zh-CN"/>
        </w:rPr>
        <w:t>如果说第一款</w:t>
      </w:r>
      <w:r w:rsidRPr="00156281">
        <w:rPr>
          <w:rFonts w:cs="Arial"/>
          <w:lang w:val="zh-CN"/>
        </w:rPr>
        <w:t>HM3 Frog</w:t>
      </w:r>
      <w:r w:rsidRPr="00156281">
        <w:rPr>
          <w:rFonts w:cs="Arial"/>
          <w:lang w:val="zh-CN"/>
        </w:rPr>
        <w:t>是陆地和湖泊的动物，那么</w:t>
      </w:r>
      <w:r w:rsidRPr="00156281">
        <w:rPr>
          <w:rFonts w:cs="Arial"/>
          <w:lang w:val="zh-CN"/>
        </w:rPr>
        <w:t>FrogX</w:t>
      </w:r>
      <w:r w:rsidRPr="00156281">
        <w:rPr>
          <w:rFonts w:cs="Arial"/>
          <w:lang w:val="zh-CN"/>
        </w:rPr>
        <w:t>则将我们带往中美洲的云雾森林，前往皮肤透明如玻璃的树蛙国度。</w:t>
      </w:r>
      <w:r w:rsidRPr="00B01B61">
        <w:rPr>
          <w:rFonts w:cs="Arial"/>
          <w:lang w:val="zh-CN"/>
        </w:rPr>
        <w:t>FrogX</w:t>
      </w:r>
      <w:r w:rsidRPr="00B01B61">
        <w:rPr>
          <w:rFonts w:cs="Arial"/>
          <w:lang w:val="zh-CN"/>
        </w:rPr>
        <w:t>的透明表壳完全由蓝宝石水晶制成，它是已知最坚硬的矿物之一，必须使用金刚石钻头工具或特殊的高科技硬质合金钻头进行研磨。</w:t>
      </w:r>
      <w:r w:rsidRPr="00156281">
        <w:rPr>
          <w:rFonts w:cs="Arial"/>
          <w:lang w:val="zh-CN"/>
        </w:rPr>
        <w:t>尽管</w:t>
      </w:r>
      <w:r w:rsidRPr="00156281">
        <w:rPr>
          <w:rFonts w:cs="Arial"/>
          <w:lang w:val="zh-CN"/>
        </w:rPr>
        <w:t>MB&amp;F</w:t>
      </w:r>
      <w:r w:rsidRPr="00156281">
        <w:rPr>
          <w:rFonts w:cs="Arial"/>
          <w:lang w:val="zh-CN"/>
        </w:rPr>
        <w:t>拥有与先进蓝宝石水晶生产商合作的经验（</w:t>
      </w:r>
      <w:r w:rsidRPr="00156281">
        <w:rPr>
          <w:rFonts w:cs="Arial"/>
          <w:lang w:val="zh-CN"/>
        </w:rPr>
        <w:t>MB&amp;F</w:t>
      </w:r>
      <w:r w:rsidRPr="00156281">
        <w:rPr>
          <w:rFonts w:cs="Arial"/>
          <w:lang w:val="zh-CN"/>
        </w:rPr>
        <w:t>的早期作品</w:t>
      </w:r>
      <w:r w:rsidRPr="00156281">
        <w:rPr>
          <w:rFonts w:cs="Arial"/>
          <w:lang w:val="zh-CN"/>
        </w:rPr>
        <w:t>HM4 Thunderbolt</w:t>
      </w:r>
      <w:r w:rsidRPr="00156281">
        <w:rPr>
          <w:rFonts w:cs="Arial"/>
          <w:lang w:val="zh-CN"/>
        </w:rPr>
        <w:t>和</w:t>
      </w:r>
      <w:r w:rsidRPr="00156281">
        <w:rPr>
          <w:rFonts w:cs="Arial"/>
          <w:lang w:val="zh-CN"/>
        </w:rPr>
        <w:t>HM6 Alien Nation</w:t>
      </w:r>
      <w:r w:rsidRPr="00156281">
        <w:rPr>
          <w:rFonts w:cs="Arial"/>
          <w:lang w:val="zh-CN"/>
        </w:rPr>
        <w:t>就是绝佳例证），但加工</w:t>
      </w:r>
      <w:r w:rsidRPr="00156281">
        <w:rPr>
          <w:rFonts w:cs="Arial"/>
          <w:lang w:val="zh-CN"/>
        </w:rPr>
        <w:t>HM3 FrogX</w:t>
      </w:r>
      <w:r w:rsidRPr="00156281">
        <w:rPr>
          <w:rFonts w:cs="Arial"/>
          <w:lang w:val="zh-CN"/>
        </w:rPr>
        <w:t>表壳仍然是巨大的挑战。个别的蓝宝石水晶半球不仅需要大小一致，还必须在厚度和弧度上完全相同，以免在读取时间时产生光学失真的现象。</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156281">
        <w:rPr>
          <w:rFonts w:cs="Arial"/>
          <w:lang w:val="zh-CN"/>
        </w:rPr>
        <w:t>如果就近观察</w:t>
      </w:r>
      <w:r w:rsidRPr="00156281">
        <w:rPr>
          <w:rFonts w:cs="Arial"/>
          <w:lang w:val="zh-CN"/>
        </w:rPr>
        <w:t>HM3 FrogX</w:t>
      </w:r>
      <w:r w:rsidRPr="00156281">
        <w:rPr>
          <w:rFonts w:cs="Arial"/>
          <w:lang w:val="zh-CN"/>
        </w:rPr>
        <w:t>的上链和设定表冠，原本以为会看到品牌一贯采用的战斧徽章，但却会惊奇地发现一枚光滑、高度抛光的圆盘（不过，观察力特别强的人可能会发现它对光线的反射有轻微不规则的现象）。只要掌握恰到好处的角度、定向光和接收表面，一目了然的</w:t>
      </w:r>
      <w:r w:rsidRPr="00156281">
        <w:rPr>
          <w:rFonts w:cs="Arial"/>
          <w:lang w:val="zh-CN"/>
        </w:rPr>
        <w:t>FrogX</w:t>
      </w:r>
      <w:r w:rsidRPr="00156281">
        <w:rPr>
          <w:rFonts w:cs="Arial"/>
          <w:lang w:val="zh-CN"/>
        </w:rPr>
        <w:t>就会呈现出它最终的秘密。通过在显微镜下雕刻金属表冠所创造的秘密信号，会以极为特殊的方式反射光线，成为解锁</w:t>
      </w:r>
      <w:r w:rsidRPr="00156281">
        <w:rPr>
          <w:rFonts w:cs="Arial"/>
          <w:lang w:val="zh-CN"/>
        </w:rPr>
        <w:t>MB&amp;F</w:t>
      </w:r>
      <w:r w:rsidRPr="00156281">
        <w:rPr>
          <w:rFonts w:cs="Arial"/>
          <w:lang w:val="zh-CN"/>
        </w:rPr>
        <w:t>战斧的钥匙。</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B01B61">
        <w:rPr>
          <w:rFonts w:cs="Arial"/>
          <w:lang w:val="zh-CN"/>
        </w:rPr>
        <w:lastRenderedPageBreak/>
        <w:t>HM3 FrogX</w:t>
      </w:r>
      <w:r w:rsidRPr="00B01B61">
        <w:rPr>
          <w:rFonts w:cs="Arial"/>
          <w:lang w:val="zh-CN"/>
        </w:rPr>
        <w:t>十周年限量版推出三款版本，各款</w:t>
      </w:r>
      <w:r w:rsidRPr="00B01B61">
        <w:rPr>
          <w:rFonts w:cs="Arial"/>
          <w:lang w:val="zh-CN"/>
        </w:rPr>
        <w:t>10</w:t>
      </w:r>
      <w:r w:rsidRPr="00B01B61">
        <w:rPr>
          <w:rFonts w:cs="Arial"/>
          <w:lang w:val="zh-CN"/>
        </w:rPr>
        <w:t>枚，分别搭载蓝色、紫色或松绿色摆陀，并搭配相同颜色的</w:t>
      </w:r>
      <w:r w:rsidRPr="00B01B61">
        <w:rPr>
          <w:rFonts w:cs="Arial"/>
          <w:lang w:val="zh-CN"/>
        </w:rPr>
        <w:t>Super-LumiNova</w:t>
      </w:r>
      <w:r w:rsidRPr="00B01B61">
        <w:rPr>
          <w:rFonts w:cs="Arial"/>
          <w:lang w:val="zh-CN"/>
        </w:rPr>
        <w:t>夜光涂料和表壳密封圈。</w:t>
      </w:r>
    </w:p>
    <w:p w:rsidR="00457BC5" w:rsidRPr="00B01B61" w:rsidRDefault="00457BC5" w:rsidP="00156281">
      <w:pPr>
        <w:spacing w:line="276" w:lineRule="auto"/>
        <w:ind w:left="-142"/>
        <w:rPr>
          <w:rFonts w:cs="Arial"/>
          <w:lang w:val="en-GB"/>
        </w:rPr>
      </w:pPr>
    </w:p>
    <w:p w:rsidR="00457BC5" w:rsidRDefault="00C523DB" w:rsidP="00156281">
      <w:pPr>
        <w:spacing w:line="276" w:lineRule="auto"/>
        <w:ind w:left="-142"/>
        <w:rPr>
          <w:rFonts w:cs="Arial"/>
          <w:b/>
          <w:lang w:val="en-GB"/>
        </w:rPr>
      </w:pPr>
      <w:r w:rsidRPr="00B01B61">
        <w:rPr>
          <w:rFonts w:cs="Arial"/>
          <w:b/>
          <w:bCs/>
          <w:lang w:val="zh-CN"/>
        </w:rPr>
        <w:t>隐藏的暗号</w:t>
      </w:r>
    </w:p>
    <w:p w:rsidR="00457BC5" w:rsidRPr="00B01B61" w:rsidRDefault="00457BC5" w:rsidP="00156281">
      <w:pPr>
        <w:spacing w:line="276" w:lineRule="auto"/>
        <w:ind w:left="-142"/>
        <w:rPr>
          <w:rFonts w:cs="Arial"/>
          <w:b/>
          <w:lang w:val="en-GB"/>
        </w:rPr>
      </w:pPr>
    </w:p>
    <w:p w:rsidR="00457BC5" w:rsidRPr="00156281" w:rsidRDefault="00C523DB" w:rsidP="00156281">
      <w:pPr>
        <w:spacing w:line="276" w:lineRule="auto"/>
        <w:ind w:left="-142"/>
        <w:rPr>
          <w:rFonts w:cs="Arial"/>
          <w:lang w:val="zh-CN"/>
        </w:rPr>
      </w:pPr>
      <w:r w:rsidRPr="00156281">
        <w:rPr>
          <w:rFonts w:cs="Arial"/>
          <w:lang w:val="zh-CN"/>
        </w:rPr>
        <w:t>为了创造秘密的战斧信号，</w:t>
      </w:r>
      <w:r w:rsidRPr="00156281">
        <w:rPr>
          <w:rFonts w:cs="Arial"/>
          <w:lang w:val="zh-CN"/>
        </w:rPr>
        <w:t>MB&amp;F</w:t>
      </w:r>
      <w:r w:rsidRPr="00156281">
        <w:rPr>
          <w:rFonts w:cs="Arial"/>
          <w:lang w:val="zh-CN"/>
        </w:rPr>
        <w:t>采用瑞士</w:t>
      </w:r>
      <w:r w:rsidRPr="00156281">
        <w:rPr>
          <w:rFonts w:cs="Arial"/>
          <w:lang w:val="zh-CN"/>
        </w:rPr>
        <w:t>Rayform</w:t>
      </w:r>
      <w:r w:rsidRPr="00156281">
        <w:rPr>
          <w:rFonts w:cs="Arial"/>
          <w:lang w:val="zh-CN"/>
        </w:rPr>
        <w:t>公司首创的光雕技术，其用途十分广泛，涵盖设计和防伪措施。</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B01B61">
        <w:rPr>
          <w:rFonts w:cs="Arial"/>
          <w:lang w:val="zh-CN"/>
        </w:rPr>
        <w:t>Rayform</w:t>
      </w:r>
      <w:r w:rsidRPr="00B01B61">
        <w:rPr>
          <w:rFonts w:cs="Arial"/>
          <w:lang w:val="zh-CN"/>
        </w:rPr>
        <w:t>技术是通过对金属表面进行微成型，使其达到人眼几乎无法察觉的程度，能够引导入射光束；并以定制的方式加以反射，创造出可在任何相对均匀的表面上所呈现的光编码信息或设计。</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156281">
        <w:rPr>
          <w:rFonts w:cs="Arial"/>
          <w:lang w:val="zh-CN"/>
        </w:rPr>
        <w:t>在</w:t>
      </w:r>
      <w:r w:rsidRPr="00156281">
        <w:rPr>
          <w:rFonts w:cs="Arial"/>
          <w:lang w:val="zh-CN"/>
        </w:rPr>
        <w:t>MB&amp;F</w:t>
      </w:r>
      <w:r w:rsidRPr="00156281">
        <w:rPr>
          <w:rFonts w:cs="Arial"/>
          <w:lang w:val="zh-CN"/>
        </w:rPr>
        <w:t>的全球家族中，某些元素构成了内行人士心照不宣的共同默契，而战斧徽标就是这个专属群体的首要识别符号。通过</w:t>
      </w:r>
      <w:r w:rsidRPr="00156281">
        <w:rPr>
          <w:rFonts w:cs="Arial"/>
          <w:lang w:val="zh-CN"/>
        </w:rPr>
        <w:t>Rayform</w:t>
      </w:r>
      <w:r w:rsidRPr="00156281">
        <w:rPr>
          <w:rFonts w:cs="Arial"/>
          <w:lang w:val="zh-CN"/>
        </w:rPr>
        <w:t>技术将秘密信息藏在</w:t>
      </w:r>
      <w:r w:rsidRPr="00156281">
        <w:rPr>
          <w:rFonts w:cs="Arial"/>
          <w:lang w:val="zh-CN"/>
        </w:rPr>
        <w:t>HM3 FrogX</w:t>
      </w:r>
      <w:r w:rsidRPr="00156281">
        <w:rPr>
          <w:rFonts w:cs="Arial"/>
          <w:lang w:val="zh-CN"/>
        </w:rPr>
        <w:t>表冠上，即使在这件淋漓展露内在工艺的作品中，也仍能奇妙将识别符码进一步隐藏起来</w:t>
      </w:r>
      <w:proofErr w:type="gramStart"/>
      <w:r w:rsidRPr="00156281">
        <w:rPr>
          <w:rFonts w:cs="Arial"/>
          <w:lang w:val="zh-CN"/>
        </w:rPr>
        <w:t>……</w:t>
      </w:r>
      <w:proofErr w:type="gramEnd"/>
    </w:p>
    <w:p w:rsidR="00457BC5" w:rsidRDefault="00457BC5" w:rsidP="00156281">
      <w:pPr>
        <w:spacing w:line="276" w:lineRule="auto"/>
        <w:ind w:left="-142"/>
        <w:rPr>
          <w:rFonts w:cs="Arial"/>
          <w:b/>
          <w:lang w:val="en-GB"/>
        </w:rPr>
      </w:pPr>
    </w:p>
    <w:p w:rsidR="003168E1" w:rsidRPr="00B01B61" w:rsidRDefault="003168E1" w:rsidP="00156281">
      <w:pPr>
        <w:spacing w:line="276" w:lineRule="auto"/>
        <w:ind w:left="-142"/>
        <w:rPr>
          <w:rFonts w:cs="Arial"/>
          <w:b/>
          <w:lang w:val="en-GB"/>
        </w:rPr>
      </w:pPr>
    </w:p>
    <w:p w:rsidR="00457BC5" w:rsidRDefault="00C523DB" w:rsidP="00156281">
      <w:pPr>
        <w:spacing w:line="276" w:lineRule="auto"/>
        <w:ind w:left="-142"/>
        <w:rPr>
          <w:rFonts w:cs="Arial"/>
          <w:b/>
          <w:lang w:val="en-GB"/>
        </w:rPr>
      </w:pPr>
      <w:proofErr w:type="spellStart"/>
      <w:r>
        <w:rPr>
          <w:rFonts w:cs="Arial"/>
          <w:b/>
          <w:bCs/>
          <w:lang w:val="zh-CN"/>
        </w:rPr>
        <w:t>透视</w:t>
      </w:r>
      <w:r w:rsidRPr="00B01B61">
        <w:rPr>
          <w:rFonts w:cs="Arial"/>
          <w:b/>
          <w:bCs/>
          <w:lang w:val="zh-CN"/>
        </w:rPr>
        <w:t>挑战</w:t>
      </w:r>
      <w:proofErr w:type="spellEnd"/>
    </w:p>
    <w:p w:rsidR="00457BC5" w:rsidRPr="00B01B61" w:rsidRDefault="00457BC5" w:rsidP="00156281">
      <w:pPr>
        <w:spacing w:line="276" w:lineRule="auto"/>
        <w:ind w:left="-142"/>
        <w:rPr>
          <w:rFonts w:cs="Arial"/>
          <w:b/>
          <w:lang w:val="en-GB"/>
        </w:rPr>
      </w:pPr>
    </w:p>
    <w:p w:rsidR="00457BC5" w:rsidRPr="00156281" w:rsidRDefault="00C523DB" w:rsidP="00156281">
      <w:pPr>
        <w:spacing w:line="276" w:lineRule="auto"/>
        <w:ind w:left="-142"/>
        <w:rPr>
          <w:rFonts w:cs="Arial"/>
          <w:lang w:val="zh-CN"/>
        </w:rPr>
      </w:pPr>
      <w:r w:rsidRPr="00156281">
        <w:rPr>
          <w:rFonts w:cs="Arial"/>
          <w:lang w:val="zh-CN"/>
        </w:rPr>
        <w:t>刚玉，通常在宝石形态中被称为蓝宝石，是人类已知最坚硬的矿物之一，</w:t>
      </w:r>
      <w:r w:rsidRPr="00156281">
        <w:rPr>
          <w:rFonts w:cs="Arial"/>
          <w:lang w:val="zh-CN"/>
        </w:rPr>
        <w:t xml:space="preserve"> </w:t>
      </w:r>
      <w:r w:rsidRPr="00156281">
        <w:rPr>
          <w:rFonts w:cs="Arial"/>
          <w:lang w:val="zh-CN"/>
        </w:rPr>
        <w:t>其硬度仅次于少数几种其他材料，特别是钻石（结晶碳），其硬度在莫氏硬度表中为</w:t>
      </w:r>
      <w:r w:rsidRPr="00156281">
        <w:rPr>
          <w:rFonts w:cs="Arial"/>
          <w:lang w:val="zh-CN"/>
        </w:rPr>
        <w:t>10</w:t>
      </w:r>
      <w:r w:rsidRPr="00156281">
        <w:rPr>
          <w:rFonts w:cs="Arial"/>
          <w:lang w:val="zh-CN"/>
        </w:rPr>
        <w:t>，而刚玉的硬度则为</w:t>
      </w:r>
      <w:r w:rsidRPr="00156281">
        <w:rPr>
          <w:rFonts w:cs="Arial"/>
          <w:lang w:val="zh-CN"/>
        </w:rPr>
        <w:t>9</w:t>
      </w:r>
      <w:r w:rsidRPr="00156281">
        <w:rPr>
          <w:rFonts w:cs="Arial"/>
          <w:lang w:val="zh-CN"/>
        </w:rPr>
        <w:t>。这种超高硬度意味着蓝宝石腕表水晶几乎不会被刮伤，长期使用仍能提供无与伦比的易读性和材料完整性。其出类拔萃的声誉更是不用多说，绝非普通硅酸盐玻璃或透明聚碳酸酯（蓝宝石腕表水晶最常见的两种替代品）所能比拟。</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156281">
        <w:rPr>
          <w:rFonts w:cs="Arial"/>
          <w:lang w:val="zh-CN"/>
        </w:rPr>
        <w:t>同时，这也意味着蓝宝石在加工成复杂的三维形状时极具挑战性，而制表工艺所要求较小的加工公差，则使得这一挑战更是困难重重。从最初的作品开始，</w:t>
      </w:r>
      <w:r w:rsidRPr="00156281">
        <w:rPr>
          <w:rFonts w:cs="Arial"/>
          <w:lang w:val="zh-CN"/>
        </w:rPr>
        <w:t>MB&amp;F</w:t>
      </w:r>
      <w:proofErr w:type="spellStart"/>
      <w:r w:rsidRPr="00156281">
        <w:rPr>
          <w:rFonts w:cs="Arial"/>
          <w:lang w:val="zh-CN"/>
        </w:rPr>
        <w:t>就一直在使用日益复杂的蓝宝石水晶组件</w:t>
      </w:r>
      <w:proofErr w:type="spellEnd"/>
      <w:r w:rsidRPr="00156281">
        <w:rPr>
          <w:rFonts w:cs="Arial" w:hint="eastAsia"/>
          <w:lang w:val="zh-CN"/>
        </w:rPr>
        <w:t>；</w:t>
      </w:r>
      <w:r w:rsidRPr="00B01B61">
        <w:rPr>
          <w:rFonts w:cs="Arial"/>
          <w:lang w:val="zh-CN"/>
        </w:rPr>
        <w:t>HM2“Sapphire Vision”</w:t>
      </w:r>
      <w:r w:rsidRPr="00B01B61">
        <w:rPr>
          <w:rFonts w:cs="Arial"/>
          <w:lang w:val="zh-CN"/>
        </w:rPr>
        <w:t>版、</w:t>
      </w:r>
      <w:r w:rsidRPr="00B01B61">
        <w:rPr>
          <w:rFonts w:cs="Arial"/>
          <w:lang w:val="zh-CN"/>
        </w:rPr>
        <w:t>HM4 Thunderbolt</w:t>
      </w:r>
      <w:r w:rsidRPr="00B01B61">
        <w:rPr>
          <w:rFonts w:cs="Arial"/>
          <w:lang w:val="zh-CN"/>
        </w:rPr>
        <w:t>的双拱形水晶和</w:t>
      </w:r>
      <w:r w:rsidRPr="00B01B61">
        <w:rPr>
          <w:rFonts w:cs="Arial"/>
          <w:lang w:val="zh-CN"/>
        </w:rPr>
        <w:t>HM6 Alien Nation</w:t>
      </w:r>
      <w:r w:rsidRPr="00B01B61">
        <w:rPr>
          <w:rFonts w:cs="Arial"/>
          <w:lang w:val="zh-CN"/>
        </w:rPr>
        <w:t>的迷幻表身就是最好的例子。</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rPr>
      </w:pPr>
      <w:r w:rsidRPr="00B01B61">
        <w:rPr>
          <w:rFonts w:cs="Arial"/>
          <w:lang w:val="zh-CN"/>
        </w:rPr>
        <w:t>2010</w:t>
      </w:r>
      <w:r w:rsidRPr="00B01B61">
        <w:rPr>
          <w:rFonts w:cs="Arial"/>
          <w:lang w:val="zh-CN"/>
        </w:rPr>
        <w:t>年推出的第一款</w:t>
      </w:r>
      <w:r w:rsidRPr="00B01B61">
        <w:rPr>
          <w:rFonts w:cs="Arial"/>
          <w:lang w:val="zh-CN"/>
        </w:rPr>
        <w:t>MB&amp;F HM3 Frog</w:t>
      </w:r>
      <w:r w:rsidRPr="00B01B61">
        <w:rPr>
          <w:rFonts w:cs="Arial"/>
          <w:lang w:val="zh-CN"/>
        </w:rPr>
        <w:t>在当时已取得重大进展，通过两枚蓝宝石水晶半球分别显示小时和分钟。</w:t>
      </w:r>
      <w:r w:rsidRPr="00B01B61">
        <w:rPr>
          <w:rFonts w:cs="Arial"/>
          <w:lang w:val="zh-CN"/>
        </w:rPr>
        <w:t>HM3 Frog</w:t>
      </w:r>
      <w:r w:rsidRPr="00B01B61">
        <w:rPr>
          <w:rFonts w:cs="Arial"/>
          <w:lang w:val="zh-CN"/>
        </w:rPr>
        <w:t>半球形</w:t>
      </w:r>
      <w:r w:rsidRPr="00B01B61">
        <w:rPr>
          <w:rFonts w:cs="Arial"/>
          <w:lang w:val="zh-CN"/>
        </w:rPr>
        <w:t>“</w:t>
      </w:r>
      <w:r w:rsidRPr="00B01B61">
        <w:rPr>
          <w:rFonts w:cs="Arial"/>
          <w:lang w:val="zh-CN"/>
        </w:rPr>
        <w:t>眼睛</w:t>
      </w:r>
      <w:r w:rsidRPr="00B01B61">
        <w:rPr>
          <w:rFonts w:cs="Arial"/>
          <w:lang w:val="zh-CN"/>
        </w:rPr>
        <w:t>”</w:t>
      </w:r>
      <w:r w:rsidRPr="00B01B61">
        <w:rPr>
          <w:rFonts w:cs="Arial"/>
          <w:lang w:val="zh-CN"/>
        </w:rPr>
        <w:t>的曲率不仅要恰到好处，而且为了避免时间显示失真，整枚水晶的厚度也必须严格掌控。</w:t>
      </w:r>
      <w:r w:rsidRPr="00156281">
        <w:rPr>
          <w:rFonts w:cs="Arial"/>
          <w:lang w:val="zh-CN"/>
        </w:rPr>
        <w:t>在</w:t>
      </w:r>
      <w:r w:rsidRPr="00156281">
        <w:rPr>
          <w:rFonts w:cs="Arial"/>
          <w:lang w:val="zh-CN"/>
        </w:rPr>
        <w:t>FrogX</w:t>
      </w:r>
      <w:r w:rsidRPr="00156281">
        <w:rPr>
          <w:rFonts w:cs="Arial"/>
          <w:lang w:val="zh-CN"/>
        </w:rPr>
        <w:t>中，两枚蓝宝石半球与同为宝石水晶的上层表壳主体融为一体，增加了制作难度。在生物学里，我们认为理所当然的事情，比如对造型完美的光学晶体演化成型，如今证实是采用机械方法难以复制的艰巨任务。</w:t>
      </w:r>
    </w:p>
    <w:p w:rsidR="00457BC5" w:rsidRPr="00156281" w:rsidRDefault="00457BC5" w:rsidP="00156281">
      <w:pPr>
        <w:spacing w:line="276" w:lineRule="auto"/>
        <w:ind w:left="-142"/>
        <w:rPr>
          <w:rFonts w:cs="Arial"/>
          <w:lang w:val="zh-CN"/>
        </w:rPr>
      </w:pPr>
    </w:p>
    <w:p w:rsidR="00457BC5" w:rsidRPr="00156281" w:rsidRDefault="00C523DB" w:rsidP="00156281">
      <w:pPr>
        <w:spacing w:line="276" w:lineRule="auto"/>
        <w:ind w:left="-142"/>
        <w:rPr>
          <w:rFonts w:cs="Arial"/>
          <w:lang w:val="zh-CN" w:eastAsia="zh-CN"/>
        </w:rPr>
      </w:pPr>
      <w:r w:rsidRPr="001E451C">
        <w:rPr>
          <w:rFonts w:cs="Arial"/>
          <w:lang w:val="zh-CN" w:eastAsia="zh-CN"/>
        </w:rPr>
        <w:t>HM3 FrogX</w:t>
      </w:r>
      <w:r w:rsidRPr="001E451C">
        <w:rPr>
          <w:rFonts w:cs="Arial"/>
          <w:lang w:val="zh-CN" w:eastAsia="zh-CN"/>
        </w:rPr>
        <w:t>每个表壳的加工和抛光都需要数周密集且悉心的投入，若不是</w:t>
      </w:r>
      <w:r w:rsidRPr="001E451C">
        <w:rPr>
          <w:rFonts w:cs="Arial"/>
          <w:lang w:val="zh-CN" w:eastAsia="zh-CN"/>
        </w:rPr>
        <w:t>MB&amp;F</w:t>
      </w:r>
      <w:r w:rsidRPr="001E451C">
        <w:rPr>
          <w:rFonts w:cs="Arial"/>
          <w:lang w:val="zh-CN" w:eastAsia="zh-CN"/>
        </w:rPr>
        <w:t>自</w:t>
      </w:r>
      <w:r w:rsidRPr="001E451C">
        <w:rPr>
          <w:rFonts w:cs="Arial"/>
          <w:lang w:val="zh-CN" w:eastAsia="zh-CN"/>
        </w:rPr>
        <w:t>2005</w:t>
      </w:r>
      <w:r w:rsidRPr="001E451C">
        <w:rPr>
          <w:rFonts w:cs="Arial"/>
          <w:lang w:val="zh-CN" w:eastAsia="zh-CN"/>
        </w:rPr>
        <w:t>年以来在蓝宝石水晶设计领域拥有</w:t>
      </w:r>
      <w:r w:rsidRPr="001E451C">
        <w:rPr>
          <w:rFonts w:cs="Arial"/>
          <w:lang w:val="zh-CN" w:eastAsia="zh-CN"/>
        </w:rPr>
        <w:t>15</w:t>
      </w:r>
      <w:r w:rsidRPr="001E451C">
        <w:rPr>
          <w:rFonts w:cs="Arial"/>
          <w:lang w:val="zh-CN" w:eastAsia="zh-CN"/>
        </w:rPr>
        <w:t>年领先业界的经验，起加工时间势必还会增加好几倍。</w:t>
      </w:r>
    </w:p>
    <w:p w:rsidR="00457BC5" w:rsidRPr="00156281" w:rsidRDefault="00457BC5" w:rsidP="00156281">
      <w:pPr>
        <w:spacing w:line="276" w:lineRule="auto"/>
        <w:ind w:left="-142"/>
        <w:rPr>
          <w:rFonts w:cs="Arial"/>
          <w:lang w:val="zh-CN" w:eastAsia="zh-CN"/>
        </w:rPr>
      </w:pPr>
    </w:p>
    <w:p w:rsidR="00156281" w:rsidRDefault="00156281">
      <w:pPr>
        <w:spacing w:after="160" w:line="259" w:lineRule="auto"/>
        <w:jc w:val="left"/>
        <w:rPr>
          <w:rFonts w:cs="Arial"/>
          <w:lang w:val="en-GB" w:eastAsia="zh-CN"/>
        </w:rPr>
      </w:pPr>
      <w:r>
        <w:rPr>
          <w:rFonts w:cs="Arial"/>
          <w:lang w:val="en-GB" w:eastAsia="zh-CN"/>
        </w:rPr>
        <w:br w:type="page"/>
      </w:r>
    </w:p>
    <w:p w:rsidR="003168E1" w:rsidRPr="00B01B61" w:rsidRDefault="003168E1" w:rsidP="00156281">
      <w:pPr>
        <w:spacing w:line="276" w:lineRule="auto"/>
        <w:ind w:left="-142"/>
        <w:rPr>
          <w:rFonts w:cs="Arial"/>
          <w:lang w:val="en-GB" w:eastAsia="zh-CN"/>
        </w:rPr>
      </w:pPr>
    </w:p>
    <w:p w:rsidR="00457BC5" w:rsidRDefault="00C523DB" w:rsidP="00156281">
      <w:pPr>
        <w:spacing w:line="276" w:lineRule="auto"/>
        <w:ind w:left="-142"/>
        <w:rPr>
          <w:rFonts w:cs="Arial"/>
          <w:b/>
          <w:lang w:val="en-GB"/>
        </w:rPr>
      </w:pPr>
      <w:r w:rsidRPr="00B01B61">
        <w:rPr>
          <w:rFonts w:cs="Arial"/>
          <w:b/>
          <w:bCs/>
          <w:lang w:val="zh-CN"/>
        </w:rPr>
        <w:t>HOROLOGICAL MACHINE N°3</w:t>
      </w:r>
      <w:r w:rsidRPr="00B01B61">
        <w:rPr>
          <w:rFonts w:cs="Arial"/>
          <w:b/>
          <w:bCs/>
          <w:lang w:val="zh-CN"/>
        </w:rPr>
        <w:t>腕表介绍</w:t>
      </w:r>
    </w:p>
    <w:p w:rsidR="00457BC5" w:rsidRPr="00B01B61" w:rsidRDefault="00457BC5" w:rsidP="00156281">
      <w:pPr>
        <w:spacing w:line="276" w:lineRule="auto"/>
        <w:ind w:left="-142"/>
        <w:rPr>
          <w:rFonts w:cs="Arial"/>
          <w:b/>
          <w:lang w:val="en-GB"/>
        </w:rPr>
      </w:pPr>
    </w:p>
    <w:p w:rsidR="00457BC5" w:rsidRDefault="00C523DB" w:rsidP="00156281">
      <w:pPr>
        <w:spacing w:line="276" w:lineRule="auto"/>
        <w:ind w:left="-142"/>
        <w:rPr>
          <w:rFonts w:cs="Arial"/>
          <w:lang w:val="zh-CN" w:eastAsia="zh-CN"/>
        </w:rPr>
      </w:pPr>
      <w:r w:rsidRPr="00B01B61">
        <w:rPr>
          <w:rFonts w:cs="Arial"/>
          <w:lang w:val="zh-CN" w:eastAsia="zh-CN"/>
        </w:rPr>
        <w:t>Horological Machine N°3</w:t>
      </w:r>
      <w:r w:rsidRPr="00B01B61">
        <w:rPr>
          <w:rFonts w:cs="Arial"/>
          <w:lang w:val="zh-CN" w:eastAsia="zh-CN"/>
        </w:rPr>
        <w:t>于</w:t>
      </w:r>
      <w:r w:rsidRPr="00B01B61">
        <w:rPr>
          <w:rFonts w:cs="Arial"/>
          <w:lang w:val="zh-CN" w:eastAsia="zh-CN"/>
        </w:rPr>
        <w:t>2009</w:t>
      </w:r>
      <w:proofErr w:type="spellStart"/>
      <w:r w:rsidRPr="00B01B61">
        <w:rPr>
          <w:rFonts w:cs="Arial"/>
          <w:lang w:val="zh-CN" w:eastAsia="zh-CN"/>
        </w:rPr>
        <w:t>年首次亮相，在其量产的六年期间，成为</w:t>
      </w:r>
      <w:proofErr w:type="spellEnd"/>
      <w:r w:rsidRPr="00B01B61">
        <w:rPr>
          <w:rFonts w:cs="Arial"/>
          <w:lang w:val="zh-CN" w:eastAsia="zh-CN"/>
        </w:rPr>
        <w:t>MB&amp;F</w:t>
      </w:r>
      <w:proofErr w:type="spellStart"/>
      <w:r w:rsidRPr="00B01B61">
        <w:rPr>
          <w:rFonts w:cs="Arial"/>
          <w:lang w:val="zh-CN" w:eastAsia="zh-CN"/>
        </w:rPr>
        <w:t>最受欢迎的表款。</w:t>
      </w:r>
      <w:r w:rsidRPr="00156281">
        <w:rPr>
          <w:rFonts w:cs="Arial"/>
          <w:lang w:val="zh-CN" w:eastAsia="zh-CN"/>
        </w:rPr>
        <w:t>在</w:t>
      </w:r>
      <w:proofErr w:type="spellEnd"/>
      <w:r w:rsidRPr="00156281">
        <w:rPr>
          <w:rFonts w:cs="Arial"/>
          <w:lang w:val="zh-CN" w:eastAsia="zh-CN"/>
        </w:rPr>
        <w:t>FrogX</w:t>
      </w:r>
      <w:proofErr w:type="spellStart"/>
      <w:r w:rsidRPr="00156281">
        <w:rPr>
          <w:rFonts w:cs="Arial"/>
          <w:lang w:val="zh-CN" w:eastAsia="zh-CN"/>
        </w:rPr>
        <w:t>之前，表壳和机芯架构彼此搭配组合出</w:t>
      </w:r>
      <w:proofErr w:type="spellEnd"/>
      <w:r w:rsidRPr="00156281">
        <w:rPr>
          <w:rFonts w:cs="Arial"/>
          <w:lang w:val="zh-CN" w:eastAsia="zh-CN"/>
        </w:rPr>
        <w:t>19</w:t>
      </w:r>
      <w:proofErr w:type="spellStart"/>
      <w:r w:rsidRPr="00156281">
        <w:rPr>
          <w:rFonts w:cs="Arial"/>
          <w:lang w:val="zh-CN" w:eastAsia="zh-CN"/>
        </w:rPr>
        <w:t>种不同款式</w:t>
      </w:r>
      <w:proofErr w:type="spellEnd"/>
      <w:r w:rsidR="00356CB5" w:rsidRPr="00156281">
        <w:rPr>
          <w:rFonts w:cs="Arial" w:hint="eastAsia"/>
          <w:lang w:val="zh-CN" w:eastAsia="zh-CN"/>
        </w:rPr>
        <w:t>：</w:t>
      </w:r>
      <w:r w:rsidRPr="00B01B61">
        <w:rPr>
          <w:rFonts w:cs="Arial"/>
          <w:lang w:val="zh-CN" w:eastAsia="zh-CN"/>
        </w:rPr>
        <w:t>HM3 Starcruiser</w:t>
      </w:r>
      <w:proofErr w:type="spellStart"/>
      <w:r w:rsidRPr="00B01B61">
        <w:rPr>
          <w:rFonts w:cs="Arial"/>
          <w:lang w:val="zh-CN" w:eastAsia="zh-CN"/>
        </w:rPr>
        <w:t>红金和白金版</w:t>
      </w:r>
      <w:proofErr w:type="spellEnd"/>
      <w:r w:rsidRPr="00B01B61">
        <w:rPr>
          <w:rFonts w:cs="Arial"/>
          <w:lang w:val="zh-CN" w:eastAsia="zh-CN"/>
        </w:rPr>
        <w:t>、</w:t>
      </w:r>
      <w:r w:rsidRPr="00B01B61">
        <w:rPr>
          <w:rFonts w:cs="Arial"/>
          <w:lang w:val="zh-CN" w:eastAsia="zh-CN"/>
        </w:rPr>
        <w:t>HM3 Sidewinder</w:t>
      </w:r>
      <w:proofErr w:type="spellStart"/>
      <w:r w:rsidRPr="00B01B61">
        <w:rPr>
          <w:rFonts w:cs="Arial"/>
          <w:lang w:val="zh-CN" w:eastAsia="zh-CN"/>
        </w:rPr>
        <w:t>红金和白金版</w:t>
      </w:r>
      <w:proofErr w:type="spellEnd"/>
      <w:r w:rsidRPr="00B01B61">
        <w:rPr>
          <w:rFonts w:cs="Arial"/>
          <w:lang w:val="zh-CN" w:eastAsia="zh-CN"/>
        </w:rPr>
        <w:t>、</w:t>
      </w:r>
      <w:r w:rsidRPr="00B01B61">
        <w:rPr>
          <w:rFonts w:cs="Arial"/>
          <w:lang w:val="zh-CN" w:eastAsia="zh-CN"/>
        </w:rPr>
        <w:t>HM3 ReBel</w:t>
      </w:r>
      <w:r w:rsidRPr="00B01B61">
        <w:rPr>
          <w:rFonts w:cs="Arial"/>
          <w:lang w:val="zh-CN" w:eastAsia="zh-CN"/>
        </w:rPr>
        <w:t>、</w:t>
      </w:r>
      <w:r w:rsidRPr="00B01B61">
        <w:rPr>
          <w:rFonts w:cs="Arial"/>
          <w:lang w:val="zh-CN" w:eastAsia="zh-CN"/>
        </w:rPr>
        <w:t>JWLRYMACHINE</w:t>
      </w:r>
      <w:proofErr w:type="spellStart"/>
      <w:r w:rsidRPr="00B01B61">
        <w:rPr>
          <w:rFonts w:cs="Arial"/>
          <w:lang w:val="zh-CN" w:eastAsia="zh-CN"/>
        </w:rPr>
        <w:t>紫色和粉色版</w:t>
      </w:r>
      <w:proofErr w:type="spellEnd"/>
      <w:r w:rsidRPr="00B01B61">
        <w:rPr>
          <w:rFonts w:cs="Arial"/>
          <w:lang w:val="zh-CN" w:eastAsia="zh-CN"/>
        </w:rPr>
        <w:t>，</w:t>
      </w:r>
      <w:r w:rsidRPr="00B01B61">
        <w:rPr>
          <w:rFonts w:cs="Arial"/>
          <w:lang w:val="zh-CN" w:eastAsia="zh-CN"/>
        </w:rPr>
        <w:t>HM3 Frog Ti</w:t>
      </w:r>
      <w:r w:rsidRPr="00B01B61">
        <w:rPr>
          <w:rFonts w:cs="Arial"/>
          <w:lang w:val="zh-CN" w:eastAsia="zh-CN"/>
        </w:rPr>
        <w:t>、</w:t>
      </w:r>
      <w:r w:rsidRPr="00B01B61">
        <w:rPr>
          <w:rFonts w:cs="Arial"/>
          <w:lang w:val="zh-CN" w:eastAsia="zh-CN"/>
        </w:rPr>
        <w:t>HM3 Chocolate Frog</w:t>
      </w:r>
      <w:r w:rsidRPr="00B01B61">
        <w:rPr>
          <w:rFonts w:cs="Arial"/>
          <w:lang w:val="zh-CN" w:eastAsia="zh-CN"/>
        </w:rPr>
        <w:t>、</w:t>
      </w:r>
      <w:r w:rsidRPr="00B01B61">
        <w:rPr>
          <w:rFonts w:cs="Arial"/>
          <w:lang w:val="zh-CN" w:eastAsia="zh-CN"/>
        </w:rPr>
        <w:t>HM3 Black Frog</w:t>
      </w:r>
      <w:r w:rsidRPr="00B01B61">
        <w:rPr>
          <w:rFonts w:cs="Arial"/>
          <w:lang w:val="zh-CN" w:eastAsia="zh-CN"/>
        </w:rPr>
        <w:t>（</w:t>
      </w:r>
      <w:proofErr w:type="spellStart"/>
      <w:r w:rsidRPr="00B01B61">
        <w:rPr>
          <w:rFonts w:cs="Arial"/>
          <w:lang w:val="zh-CN" w:eastAsia="zh-CN"/>
        </w:rPr>
        <w:t>绿色摆陀</w:t>
      </w:r>
      <w:proofErr w:type="spellEnd"/>
      <w:r w:rsidRPr="00B01B61">
        <w:rPr>
          <w:rFonts w:cs="Arial"/>
          <w:lang w:val="zh-CN" w:eastAsia="zh-CN"/>
        </w:rPr>
        <w:t>）、</w:t>
      </w:r>
      <w:r w:rsidRPr="00B01B61">
        <w:rPr>
          <w:rFonts w:cs="Arial"/>
          <w:lang w:val="zh-CN" w:eastAsia="zh-CN"/>
        </w:rPr>
        <w:t>HM3 Frog Zr</w:t>
      </w:r>
      <w:r w:rsidRPr="00B01B61">
        <w:rPr>
          <w:rFonts w:cs="Arial"/>
          <w:lang w:val="zh-CN" w:eastAsia="zh-CN"/>
        </w:rPr>
        <w:t>（</w:t>
      </w:r>
      <w:proofErr w:type="spellStart"/>
      <w:r w:rsidRPr="00B01B61">
        <w:rPr>
          <w:rFonts w:cs="Arial"/>
          <w:lang w:val="zh-CN" w:eastAsia="zh-CN"/>
        </w:rPr>
        <w:t>紫色摆陀</w:t>
      </w:r>
      <w:proofErr w:type="spellEnd"/>
      <w:r w:rsidRPr="00B01B61">
        <w:rPr>
          <w:rFonts w:cs="Arial"/>
          <w:lang w:val="zh-CN" w:eastAsia="zh-CN"/>
        </w:rPr>
        <w:t>）、</w:t>
      </w:r>
      <w:r w:rsidRPr="00B01B61">
        <w:rPr>
          <w:rFonts w:cs="Arial"/>
          <w:lang w:val="zh-CN" w:eastAsia="zh-CN"/>
        </w:rPr>
        <w:t>HM3 Fire Frog</w:t>
      </w:r>
      <w:r w:rsidRPr="00B01B61">
        <w:rPr>
          <w:rFonts w:cs="Arial"/>
          <w:lang w:val="zh-CN" w:eastAsia="zh-CN"/>
        </w:rPr>
        <w:t>、</w:t>
      </w:r>
      <w:r w:rsidRPr="00B01B61">
        <w:rPr>
          <w:rFonts w:cs="Arial"/>
          <w:lang w:val="zh-CN" w:eastAsia="zh-CN"/>
        </w:rPr>
        <w:t>HM3 Poison Dart Frog</w:t>
      </w:r>
      <w:r w:rsidRPr="00B01B61">
        <w:rPr>
          <w:rFonts w:cs="Arial"/>
          <w:lang w:val="zh-CN" w:eastAsia="zh-CN"/>
        </w:rPr>
        <w:t>、</w:t>
      </w:r>
      <w:r w:rsidRPr="00B01B61">
        <w:rPr>
          <w:rFonts w:cs="Arial"/>
          <w:lang w:val="zh-CN" w:eastAsia="zh-CN"/>
        </w:rPr>
        <w:t>MoonMachine</w:t>
      </w:r>
      <w:proofErr w:type="spellStart"/>
      <w:r w:rsidRPr="00B01B61">
        <w:rPr>
          <w:rFonts w:cs="Arial"/>
          <w:lang w:val="zh-CN" w:eastAsia="zh-CN"/>
        </w:rPr>
        <w:t>钛金、黑金和红金版</w:t>
      </w:r>
      <w:proofErr w:type="spellEnd"/>
      <w:r w:rsidRPr="00B01B61">
        <w:rPr>
          <w:rFonts w:cs="Arial"/>
          <w:lang w:val="zh-CN" w:eastAsia="zh-CN"/>
        </w:rPr>
        <w:t>、</w:t>
      </w:r>
      <w:r w:rsidRPr="00B01B61">
        <w:rPr>
          <w:rFonts w:cs="Arial"/>
          <w:lang w:val="zh-CN" w:eastAsia="zh-CN"/>
        </w:rPr>
        <w:t>MegaWind</w:t>
      </w:r>
      <w:proofErr w:type="spellStart"/>
      <w:r w:rsidRPr="00B01B61">
        <w:rPr>
          <w:rFonts w:cs="Arial"/>
          <w:lang w:val="zh-CN" w:eastAsia="zh-CN"/>
        </w:rPr>
        <w:t>红金和白金版，以及</w:t>
      </w:r>
      <w:proofErr w:type="spellEnd"/>
      <w:r w:rsidRPr="00B01B61">
        <w:rPr>
          <w:rFonts w:cs="Arial"/>
          <w:lang w:val="zh-CN" w:eastAsia="zh-CN"/>
        </w:rPr>
        <w:t>2015</w:t>
      </w:r>
      <w:r w:rsidRPr="00B01B61">
        <w:rPr>
          <w:rFonts w:cs="Arial"/>
          <w:lang w:val="zh-CN" w:eastAsia="zh-CN"/>
        </w:rPr>
        <w:t>年</w:t>
      </w:r>
      <w:r w:rsidRPr="00B01B61">
        <w:rPr>
          <w:rFonts w:cs="Arial"/>
          <w:lang w:val="zh-CN" w:eastAsia="zh-CN"/>
        </w:rPr>
        <w:t>MegaWInd Final Edition</w:t>
      </w:r>
      <w:proofErr w:type="spellStart"/>
      <w:r w:rsidRPr="00B01B61">
        <w:rPr>
          <w:rFonts w:cs="Arial"/>
          <w:lang w:val="zh-CN" w:eastAsia="zh-CN"/>
        </w:rPr>
        <w:t>终极版。</w:t>
      </w:r>
      <w:r w:rsidRPr="00156281">
        <w:rPr>
          <w:rFonts w:cs="Arial"/>
          <w:lang w:val="zh-CN" w:eastAsia="zh-CN"/>
        </w:rPr>
        <w:t>除了是</w:t>
      </w:r>
      <w:proofErr w:type="spellEnd"/>
      <w:r w:rsidRPr="00156281">
        <w:rPr>
          <w:rFonts w:cs="Arial"/>
          <w:lang w:val="zh-CN" w:eastAsia="zh-CN"/>
        </w:rPr>
        <w:t>MB&amp;F</w:t>
      </w:r>
      <w:proofErr w:type="spellStart"/>
      <w:r w:rsidRPr="00156281">
        <w:rPr>
          <w:rFonts w:cs="Arial"/>
          <w:lang w:val="zh-CN" w:eastAsia="zh-CN"/>
        </w:rPr>
        <w:t>一鸣惊人的代表作之外</w:t>
      </w:r>
      <w:proofErr w:type="spellEnd"/>
      <w:r w:rsidRPr="00156281">
        <w:rPr>
          <w:rFonts w:cs="Arial"/>
          <w:lang w:val="zh-CN" w:eastAsia="zh-CN"/>
        </w:rPr>
        <w:t>，</w:t>
      </w:r>
      <w:r w:rsidRPr="00156281">
        <w:rPr>
          <w:rFonts w:cs="Arial"/>
          <w:lang w:val="zh-CN" w:eastAsia="zh-CN"/>
        </w:rPr>
        <w:t>HM3</w:t>
      </w:r>
      <w:r w:rsidRPr="00156281">
        <w:rPr>
          <w:rFonts w:cs="Arial"/>
          <w:lang w:val="zh-CN" w:eastAsia="zh-CN"/>
        </w:rPr>
        <w:t>（</w:t>
      </w:r>
      <w:proofErr w:type="spellStart"/>
      <w:r w:rsidRPr="00156281">
        <w:rPr>
          <w:rFonts w:cs="Arial"/>
          <w:lang w:val="zh-CN" w:eastAsia="zh-CN"/>
        </w:rPr>
        <w:t>尤其是</w:t>
      </w:r>
      <w:proofErr w:type="spellEnd"/>
      <w:r w:rsidRPr="00156281">
        <w:rPr>
          <w:rFonts w:cs="Arial"/>
          <w:lang w:val="zh-CN" w:eastAsia="zh-CN"/>
        </w:rPr>
        <w:t>HM3 Frog</w:t>
      </w:r>
      <w:r w:rsidRPr="00156281">
        <w:rPr>
          <w:rFonts w:cs="Arial"/>
          <w:lang w:val="zh-CN" w:eastAsia="zh-CN"/>
        </w:rPr>
        <w:t>）也是</w:t>
      </w:r>
      <w:r w:rsidRPr="00156281">
        <w:rPr>
          <w:rFonts w:cs="Arial"/>
          <w:lang w:val="zh-CN" w:eastAsia="zh-CN"/>
        </w:rPr>
        <w:t>MB&amp;F</w:t>
      </w:r>
      <w:r w:rsidRPr="00156281">
        <w:rPr>
          <w:rFonts w:cs="Arial"/>
          <w:lang w:val="zh-CN" w:eastAsia="zh-CN"/>
        </w:rPr>
        <w:t>品牌家族的情感试金石；这个由腕表拥有者和爱好者组成的全球社群，构成了</w:t>
      </w:r>
      <w:r w:rsidRPr="00156281">
        <w:rPr>
          <w:rFonts w:cs="Arial"/>
          <w:lang w:val="zh-CN" w:eastAsia="zh-CN"/>
        </w:rPr>
        <w:t>Maximilian Büsser</w:t>
      </w:r>
      <w:r w:rsidRPr="00156281">
        <w:rPr>
          <w:rFonts w:cs="Arial"/>
          <w:lang w:val="zh-CN" w:eastAsia="zh-CN"/>
        </w:rPr>
        <w:t>与精英队友所共创品牌世界的重要组成部分。今天，随着</w:t>
      </w:r>
      <w:r w:rsidRPr="00156281">
        <w:rPr>
          <w:rFonts w:cs="Arial"/>
          <w:lang w:val="zh-CN" w:eastAsia="zh-CN"/>
        </w:rPr>
        <w:t>HM3 FrogX</w:t>
      </w:r>
      <w:r w:rsidRPr="00156281">
        <w:rPr>
          <w:rFonts w:cs="Arial"/>
          <w:lang w:val="zh-CN" w:eastAsia="zh-CN"/>
        </w:rPr>
        <w:t>及其战斧暗号的推出，</w:t>
      </w:r>
      <w:r w:rsidRPr="00156281">
        <w:rPr>
          <w:rFonts w:cs="Arial"/>
          <w:lang w:val="zh-CN" w:eastAsia="zh-CN"/>
        </w:rPr>
        <w:t>MB&amp;F</w:t>
      </w:r>
      <w:r w:rsidRPr="00156281">
        <w:rPr>
          <w:rFonts w:cs="Arial"/>
          <w:lang w:val="zh-CN" w:eastAsia="zh-CN"/>
        </w:rPr>
        <w:t>家族成员不仅拥有志同道合的爱好，更拥有彼此心照不宣的密码。</w:t>
      </w:r>
    </w:p>
    <w:p w:rsidR="00156281" w:rsidRPr="00156281" w:rsidRDefault="00156281" w:rsidP="00156281">
      <w:pPr>
        <w:spacing w:line="276" w:lineRule="auto"/>
        <w:ind w:left="-142"/>
        <w:rPr>
          <w:rFonts w:cs="Arial" w:hint="eastAsia"/>
          <w:lang w:val="zh-CN" w:eastAsia="zh-CN"/>
        </w:rPr>
      </w:pPr>
    </w:p>
    <w:p w:rsidR="00457BC5" w:rsidRDefault="00C523DB" w:rsidP="00156281">
      <w:pPr>
        <w:spacing w:line="276" w:lineRule="auto"/>
        <w:ind w:left="-142"/>
        <w:rPr>
          <w:rFonts w:cs="Arial"/>
          <w:b/>
          <w:lang w:val="en-GB"/>
        </w:rPr>
      </w:pPr>
      <w:proofErr w:type="spellStart"/>
      <w:r w:rsidRPr="00B01B61">
        <w:rPr>
          <w:rFonts w:cs="Arial"/>
          <w:b/>
          <w:bCs/>
          <w:lang w:val="zh-CN"/>
        </w:rPr>
        <w:t>关于</w:t>
      </w:r>
      <w:proofErr w:type="spellEnd"/>
      <w:r w:rsidRPr="00B01B61">
        <w:rPr>
          <w:rFonts w:cs="Arial"/>
          <w:b/>
          <w:bCs/>
          <w:lang w:val="zh-CN"/>
        </w:rPr>
        <w:t>HM3</w:t>
      </w:r>
      <w:r w:rsidRPr="00B01B61">
        <w:rPr>
          <w:rFonts w:cs="Arial"/>
          <w:b/>
          <w:bCs/>
          <w:lang w:val="zh-CN"/>
        </w:rPr>
        <w:t>引擎</w:t>
      </w:r>
    </w:p>
    <w:p w:rsidR="00457BC5" w:rsidRPr="00B01B61" w:rsidRDefault="00457BC5" w:rsidP="00156281">
      <w:pPr>
        <w:spacing w:line="276" w:lineRule="auto"/>
        <w:ind w:left="-142"/>
        <w:rPr>
          <w:rFonts w:cs="Arial"/>
          <w:b/>
          <w:lang w:val="en-GB"/>
        </w:rPr>
      </w:pPr>
    </w:p>
    <w:p w:rsidR="00457BC5" w:rsidRPr="00156281" w:rsidRDefault="00C523DB" w:rsidP="00156281">
      <w:pPr>
        <w:spacing w:line="276" w:lineRule="auto"/>
        <w:ind w:left="-142"/>
        <w:rPr>
          <w:rFonts w:cs="Arial"/>
          <w:lang w:val="zh-CN" w:eastAsia="zh-CN"/>
        </w:rPr>
      </w:pPr>
      <w:r w:rsidRPr="00B01B61">
        <w:rPr>
          <w:rFonts w:cs="Arial"/>
          <w:lang w:val="zh-CN" w:eastAsia="zh-CN"/>
        </w:rPr>
        <w:t>HM3 FrogX</w:t>
      </w:r>
      <w:proofErr w:type="spellStart"/>
      <w:r w:rsidRPr="00B01B61">
        <w:rPr>
          <w:rFonts w:cs="Arial"/>
          <w:lang w:val="zh-CN" w:eastAsia="zh-CN"/>
        </w:rPr>
        <w:t>在其</w:t>
      </w:r>
      <w:proofErr w:type="spellEnd"/>
      <w:r w:rsidRPr="00B01B61">
        <w:rPr>
          <w:rFonts w:cs="Arial"/>
          <w:lang w:val="zh-CN" w:eastAsia="zh-CN"/>
        </w:rPr>
        <w:t>MegaWind Final Edition</w:t>
      </w:r>
      <w:proofErr w:type="spellStart"/>
      <w:r w:rsidRPr="00B01B61">
        <w:rPr>
          <w:rFonts w:cs="Arial"/>
          <w:lang w:val="zh-CN" w:eastAsia="zh-CN"/>
        </w:rPr>
        <w:t>终极版中，融入了独特的</w:t>
      </w:r>
      <w:proofErr w:type="spellEnd"/>
      <w:r w:rsidRPr="00B01B61">
        <w:rPr>
          <w:rFonts w:cs="Arial"/>
          <w:lang w:val="zh-CN" w:eastAsia="zh-CN"/>
        </w:rPr>
        <w:t>HM3</w:t>
      </w:r>
      <w:proofErr w:type="spellStart"/>
      <w:r w:rsidRPr="00B01B61">
        <w:rPr>
          <w:rFonts w:cs="Arial"/>
          <w:lang w:val="zh-CN" w:eastAsia="zh-CN"/>
        </w:rPr>
        <w:t>引擎。</w:t>
      </w:r>
      <w:r w:rsidRPr="00156281">
        <w:rPr>
          <w:rFonts w:cs="Arial"/>
          <w:lang w:val="zh-CN" w:eastAsia="zh-CN"/>
        </w:rPr>
        <w:t>造型和谐一致的桥板、摆轮、齿轮和</w:t>
      </w:r>
      <w:proofErr w:type="spellEnd"/>
      <w:r w:rsidRPr="00156281">
        <w:rPr>
          <w:rFonts w:cs="Arial"/>
          <w:lang w:val="zh-CN" w:eastAsia="zh-CN"/>
        </w:rPr>
        <w:t>MB&amp;F</w:t>
      </w:r>
      <w:proofErr w:type="spellStart"/>
      <w:r w:rsidRPr="00156281">
        <w:rPr>
          <w:rFonts w:cs="Arial"/>
          <w:lang w:val="zh-CN" w:eastAsia="zh-CN"/>
        </w:rPr>
        <w:t>标志性战斧自动上链摆陀，都可以从表盘一侧尽收眼底</w:t>
      </w:r>
      <w:proofErr w:type="spellEnd"/>
      <w:r w:rsidRPr="00156281">
        <w:rPr>
          <w:rFonts w:cs="Arial"/>
          <w:lang w:val="zh-CN" w:eastAsia="zh-CN"/>
        </w:rPr>
        <w:t>，</w:t>
      </w:r>
      <w:r w:rsidRPr="00156281">
        <w:rPr>
          <w:rFonts w:cs="Arial"/>
          <w:lang w:val="zh-CN" w:eastAsia="zh-CN"/>
        </w:rPr>
        <w:t xml:space="preserve"> </w:t>
      </w:r>
      <w:proofErr w:type="spellStart"/>
      <w:r w:rsidRPr="00156281">
        <w:rPr>
          <w:rFonts w:cs="Arial"/>
          <w:lang w:val="zh-CN" w:eastAsia="zh-CN"/>
        </w:rPr>
        <w:t>从而让佩戴者的目光聚焦在复杂细腻的机器内部，充分领略</w:t>
      </w:r>
      <w:proofErr w:type="spellEnd"/>
      <w:r w:rsidRPr="00156281">
        <w:rPr>
          <w:rFonts w:cs="Arial"/>
          <w:lang w:val="zh-CN" w:eastAsia="zh-CN"/>
        </w:rPr>
        <w:t>HM3</w:t>
      </w:r>
      <w:proofErr w:type="spellStart"/>
      <w:r w:rsidRPr="00156281">
        <w:rPr>
          <w:rFonts w:cs="Arial"/>
          <w:lang w:val="zh-CN" w:eastAsia="zh-CN"/>
        </w:rPr>
        <w:t>引擎的艺术和工艺</w:t>
      </w:r>
      <w:r w:rsidRPr="00156281">
        <w:rPr>
          <w:rFonts w:cs="Arial" w:hint="eastAsia"/>
          <w:lang w:val="zh-CN" w:eastAsia="zh-CN"/>
        </w:rPr>
        <w:t>；</w:t>
      </w:r>
      <w:r w:rsidRPr="00156281">
        <w:rPr>
          <w:rFonts w:cs="Arial"/>
          <w:lang w:val="zh-CN" w:eastAsia="zh-CN"/>
        </w:rPr>
        <w:t>此款腕表拥有</w:t>
      </w:r>
      <w:proofErr w:type="spellEnd"/>
      <w:r w:rsidRPr="00156281">
        <w:rPr>
          <w:rFonts w:cs="Arial"/>
          <w:lang w:val="zh-CN" w:eastAsia="zh-CN"/>
        </w:rPr>
        <w:t>300</w:t>
      </w:r>
      <w:proofErr w:type="spellStart"/>
      <w:r w:rsidRPr="00156281">
        <w:rPr>
          <w:rFonts w:cs="Arial"/>
          <w:lang w:val="zh-CN" w:eastAsia="zh-CN"/>
        </w:rPr>
        <w:t>多个精心打磨的高精密零件</w:t>
      </w:r>
      <w:proofErr w:type="spellEnd"/>
      <w:r w:rsidRPr="00156281">
        <w:rPr>
          <w:rFonts w:cs="Arial"/>
          <w:lang w:val="zh-CN" w:eastAsia="zh-CN"/>
        </w:rPr>
        <w:t>。</w:t>
      </w:r>
    </w:p>
    <w:p w:rsidR="00457BC5" w:rsidRPr="00156281" w:rsidRDefault="00457BC5" w:rsidP="00156281">
      <w:pPr>
        <w:spacing w:line="276" w:lineRule="auto"/>
        <w:ind w:left="-142"/>
        <w:rPr>
          <w:rFonts w:cs="Arial"/>
          <w:lang w:val="zh-CN" w:eastAsia="zh-CN"/>
        </w:rPr>
      </w:pPr>
    </w:p>
    <w:p w:rsidR="00457BC5" w:rsidRPr="00156281" w:rsidRDefault="00C523DB" w:rsidP="00156281">
      <w:pPr>
        <w:spacing w:line="276" w:lineRule="auto"/>
        <w:ind w:left="-142"/>
        <w:rPr>
          <w:rFonts w:cs="Arial"/>
          <w:lang w:val="zh-CN" w:eastAsia="zh-CN"/>
        </w:rPr>
      </w:pPr>
      <w:r w:rsidRPr="00B01B61">
        <w:rPr>
          <w:rFonts w:cs="Arial"/>
          <w:lang w:val="zh-CN" w:eastAsia="zh-CN"/>
        </w:rPr>
        <w:t>HM3</w:t>
      </w:r>
      <w:r w:rsidRPr="00B01B61">
        <w:rPr>
          <w:rFonts w:cs="Arial"/>
          <w:lang w:val="zh-CN" w:eastAsia="zh-CN"/>
        </w:rPr>
        <w:t>引擎由屡获殊荣的制表大师</w:t>
      </w:r>
      <w:r w:rsidRPr="00B01B61">
        <w:rPr>
          <w:rFonts w:cs="Arial"/>
          <w:lang w:val="zh-CN" w:eastAsia="zh-CN"/>
        </w:rPr>
        <w:t>Jean-Marc Wiederrecht</w:t>
      </w:r>
      <w:r w:rsidRPr="00B01B61">
        <w:rPr>
          <w:rFonts w:cs="Arial"/>
          <w:lang w:val="zh-CN" w:eastAsia="zh-CN"/>
        </w:rPr>
        <w:t>打造，采用</w:t>
      </w:r>
      <w:r w:rsidRPr="00B01B61">
        <w:rPr>
          <w:rFonts w:cs="Arial"/>
          <w:lang w:val="zh-CN" w:eastAsia="zh-CN"/>
        </w:rPr>
        <w:t>GP</w:t>
      </w:r>
      <w:r w:rsidRPr="00B01B61">
        <w:rPr>
          <w:rFonts w:cs="Arial"/>
          <w:lang w:val="zh-CN" w:eastAsia="zh-CN"/>
        </w:rPr>
        <w:t>芝柏表（</w:t>
      </w:r>
      <w:r w:rsidRPr="00B01B61">
        <w:rPr>
          <w:rFonts w:cs="Arial"/>
          <w:lang w:val="zh-CN" w:eastAsia="zh-CN"/>
        </w:rPr>
        <w:t>Girard-Perregaux</w:t>
      </w:r>
      <w:r w:rsidRPr="00B01B61">
        <w:rPr>
          <w:rFonts w:cs="Arial"/>
          <w:lang w:val="zh-CN" w:eastAsia="zh-CN"/>
        </w:rPr>
        <w:t>）机芯为基础，并顾名思义地将其颠倒放置，让人可以不受干扰地欣赏到放大的</w:t>
      </w:r>
      <w:r w:rsidRPr="00B01B61">
        <w:rPr>
          <w:rFonts w:cs="Arial"/>
          <w:lang w:val="zh-CN" w:eastAsia="zh-CN"/>
        </w:rPr>
        <w:t>22K</w:t>
      </w:r>
      <w:r w:rsidRPr="00B01B61">
        <w:rPr>
          <w:rFonts w:cs="Arial"/>
          <w:lang w:val="zh-CN" w:eastAsia="zh-CN"/>
        </w:rPr>
        <w:t>金和钛金属上链摆陀及其摆动韵律。</w:t>
      </w:r>
    </w:p>
    <w:p w:rsidR="00457BC5" w:rsidRPr="00156281" w:rsidRDefault="00457BC5" w:rsidP="00156281">
      <w:pPr>
        <w:spacing w:line="276" w:lineRule="auto"/>
        <w:ind w:left="-142"/>
        <w:rPr>
          <w:rFonts w:cs="Arial"/>
          <w:lang w:val="zh-CN" w:eastAsia="zh-CN"/>
        </w:rPr>
      </w:pPr>
    </w:p>
    <w:p w:rsidR="00457BC5" w:rsidRPr="00156281" w:rsidRDefault="00C523DB" w:rsidP="00156281">
      <w:pPr>
        <w:spacing w:line="276" w:lineRule="auto"/>
        <w:ind w:left="-142"/>
        <w:rPr>
          <w:rFonts w:cs="Arial"/>
          <w:lang w:val="zh-CN" w:eastAsia="zh-CN"/>
        </w:rPr>
      </w:pPr>
      <w:r w:rsidRPr="00156281">
        <w:rPr>
          <w:rFonts w:cs="Arial"/>
          <w:lang w:val="zh-CN" w:eastAsia="zh-CN"/>
        </w:rPr>
        <w:t>在一般情况下，时间显示通常位于机芯的正面，即表盘一侧。但由于</w:t>
      </w:r>
      <w:r w:rsidRPr="00156281">
        <w:rPr>
          <w:rFonts w:cs="Arial"/>
          <w:lang w:val="zh-CN" w:eastAsia="zh-CN"/>
        </w:rPr>
        <w:t>HM3</w:t>
      </w:r>
      <w:r w:rsidRPr="00156281">
        <w:rPr>
          <w:rFonts w:cs="Arial"/>
          <w:lang w:val="zh-CN" w:eastAsia="zh-CN"/>
        </w:rPr>
        <w:t>引擎采倒置以显示其内部运作，因此需要有效的解决方案，才能将动力从机芯底部带往顶部的时间显示半球。镶嵌在宝石中的标准小齿轮，原本需要能够产生摩擦力的复杂齿轮传动装置，以及顶部和底部之间的支撑，但是这种做法将会增加机芯的高度，从而增加腕表的厚度。</w:t>
      </w:r>
    </w:p>
    <w:p w:rsidR="00457BC5" w:rsidRPr="00156281" w:rsidRDefault="00457BC5" w:rsidP="00156281">
      <w:pPr>
        <w:spacing w:line="276" w:lineRule="auto"/>
        <w:ind w:left="-142"/>
        <w:rPr>
          <w:rFonts w:cs="Arial"/>
          <w:lang w:val="zh-CN" w:eastAsia="zh-CN"/>
        </w:rPr>
      </w:pPr>
    </w:p>
    <w:p w:rsidR="00457BC5" w:rsidRPr="00156281" w:rsidRDefault="00C523DB" w:rsidP="00156281">
      <w:pPr>
        <w:spacing w:line="276" w:lineRule="auto"/>
        <w:ind w:left="-142"/>
        <w:rPr>
          <w:rFonts w:cs="Arial"/>
          <w:lang w:val="zh-CN" w:eastAsia="zh-CN"/>
        </w:rPr>
      </w:pPr>
      <w:r>
        <w:rPr>
          <w:rFonts w:cs="Arial"/>
          <w:lang w:val="zh-CN" w:eastAsia="zh-CN"/>
        </w:rPr>
        <w:t>HM3</w:t>
      </w:r>
      <w:r>
        <w:rPr>
          <w:rFonts w:cs="Arial"/>
          <w:lang w:val="zh-CN" w:eastAsia="zh-CN"/>
        </w:rPr>
        <w:t>没有采用标准的宝石齿轮，而是配置两个大直径（</w:t>
      </w:r>
      <w:r>
        <w:rPr>
          <w:rFonts w:cs="Arial"/>
          <w:lang w:val="zh-CN" w:eastAsia="zh-CN"/>
        </w:rPr>
        <w:t>15</w:t>
      </w:r>
      <w:r>
        <w:rPr>
          <w:rFonts w:cs="Arial"/>
          <w:lang w:val="zh-CN" w:eastAsia="zh-CN"/>
        </w:rPr>
        <w:t>毫米）的高科技陶瓷轴承。</w:t>
      </w:r>
      <w:r w:rsidRPr="00156281">
        <w:rPr>
          <w:rFonts w:cs="Arial"/>
          <w:lang w:val="zh-CN" w:eastAsia="zh-CN"/>
        </w:rPr>
        <w:t>由于直径较大，这些轴承可最大程度地减少带动摩擦的齿轮数量，而其超高精度的设计和制造所赋予的刚性，让它们只需要在一端（底座）提供支撑，就能实现更薄的机芯厚度。</w:t>
      </w:r>
    </w:p>
    <w:p w:rsidR="00457BC5" w:rsidRPr="00156281" w:rsidRDefault="00457BC5" w:rsidP="00156281">
      <w:pPr>
        <w:spacing w:line="276" w:lineRule="auto"/>
        <w:ind w:left="-142"/>
        <w:rPr>
          <w:rFonts w:cs="Arial"/>
          <w:lang w:val="zh-CN" w:eastAsia="zh-CN"/>
        </w:rPr>
      </w:pPr>
    </w:p>
    <w:p w:rsidR="00457BC5" w:rsidRPr="00B01B61" w:rsidRDefault="00C523DB" w:rsidP="00156281">
      <w:pPr>
        <w:spacing w:line="276" w:lineRule="auto"/>
        <w:ind w:left="-142"/>
        <w:rPr>
          <w:rFonts w:cs="Arial"/>
          <w:lang w:val="en-GB"/>
        </w:rPr>
      </w:pPr>
      <w:r w:rsidRPr="00B01B61">
        <w:rPr>
          <w:rFonts w:cs="Arial"/>
          <w:lang w:val="zh-CN" w:eastAsia="zh-CN"/>
        </w:rPr>
        <w:t>MB&amp;F</w:t>
      </w:r>
      <w:r w:rsidRPr="00B01B61">
        <w:rPr>
          <w:rFonts w:cs="Arial"/>
          <w:lang w:val="zh-CN" w:eastAsia="zh-CN"/>
        </w:rPr>
        <w:t>战斧摆陀的两片</w:t>
      </w:r>
      <w:r w:rsidRPr="00B01B61">
        <w:rPr>
          <w:rFonts w:cs="Arial"/>
          <w:lang w:val="zh-CN" w:eastAsia="zh-CN"/>
        </w:rPr>
        <w:t>22K</w:t>
      </w:r>
      <w:r w:rsidRPr="00B01B61">
        <w:rPr>
          <w:rFonts w:cs="Arial"/>
          <w:lang w:val="zh-CN" w:eastAsia="zh-CN"/>
        </w:rPr>
        <w:t>金叶片构成了所谓的</w:t>
      </w:r>
      <w:r w:rsidRPr="00B01B61">
        <w:rPr>
          <w:rFonts w:cs="Arial"/>
          <w:lang w:val="zh-CN" w:eastAsia="zh-CN"/>
        </w:rPr>
        <w:t>“</w:t>
      </w:r>
      <w:r w:rsidRPr="00B01B61">
        <w:rPr>
          <w:rFonts w:cs="Arial"/>
          <w:lang w:val="zh-CN" w:eastAsia="zh-CN"/>
        </w:rPr>
        <w:t>神秘</w:t>
      </w:r>
      <w:r w:rsidRPr="00B01B61">
        <w:rPr>
          <w:rFonts w:cs="Arial"/>
          <w:lang w:val="zh-CN" w:eastAsia="zh-CN"/>
        </w:rPr>
        <w:t>”</w:t>
      </w:r>
      <w:r w:rsidRPr="00B01B61">
        <w:rPr>
          <w:rFonts w:cs="Arial"/>
          <w:lang w:val="zh-CN" w:eastAsia="zh-CN"/>
        </w:rPr>
        <w:t>摆陀，因为它们看上去呈现对称平衡，丝毫看不出有采用偏心配重，似乎颠覆了物理定律。</w:t>
      </w:r>
      <w:r w:rsidRPr="00156281">
        <w:rPr>
          <w:rFonts w:cs="Arial"/>
          <w:lang w:val="zh-CN" w:eastAsia="zh-CN"/>
        </w:rPr>
        <w:t>这其实是加工其中一枚金叶片的下缘，将其铣削成薄如刀锋，以有效减少其配重。腕表所采用</w:t>
      </w:r>
      <w:r w:rsidRPr="00156281">
        <w:rPr>
          <w:rFonts w:cs="Arial"/>
          <w:lang w:val="zh-CN" w:eastAsia="zh-CN"/>
        </w:rPr>
        <w:t>MegaWind</w:t>
      </w:r>
      <w:r w:rsidRPr="00156281">
        <w:rPr>
          <w:rFonts w:cs="Arial"/>
          <w:lang w:val="zh-CN" w:eastAsia="zh-CN"/>
        </w:rPr>
        <w:t>摆陀的扩大版，是根据与</w:t>
      </w:r>
      <w:r w:rsidRPr="00156281">
        <w:rPr>
          <w:rFonts w:cs="Arial"/>
          <w:lang w:val="zh-CN" w:eastAsia="zh-CN"/>
        </w:rPr>
        <w:t>MB&amp;F</w:t>
      </w:r>
      <w:r w:rsidRPr="00156281">
        <w:rPr>
          <w:rFonts w:cs="Arial"/>
          <w:lang w:val="zh-CN" w:eastAsia="zh-CN"/>
        </w:rPr>
        <w:t>频繁合作的芬兰制表师</w:t>
      </w:r>
      <w:r w:rsidRPr="00156281">
        <w:rPr>
          <w:rFonts w:cs="Arial"/>
          <w:lang w:val="zh-CN" w:eastAsia="zh-CN"/>
        </w:rPr>
        <w:t>Stepan Sarpaneva</w:t>
      </w:r>
      <w:r w:rsidRPr="00156281">
        <w:rPr>
          <w:rFonts w:cs="Arial"/>
          <w:lang w:val="zh-CN" w:eastAsia="zh-CN"/>
        </w:rPr>
        <w:t>（作品包括</w:t>
      </w:r>
      <w:r w:rsidRPr="00156281">
        <w:rPr>
          <w:rFonts w:cs="Arial"/>
          <w:lang w:val="zh-CN" w:eastAsia="zh-CN"/>
        </w:rPr>
        <w:t>HM3 MoonMachine</w:t>
      </w:r>
      <w:r w:rsidRPr="00156281">
        <w:rPr>
          <w:rFonts w:cs="Arial"/>
          <w:lang w:val="zh-CN" w:eastAsia="zh-CN"/>
        </w:rPr>
        <w:t>和</w:t>
      </w:r>
      <w:r w:rsidRPr="00156281">
        <w:rPr>
          <w:rFonts w:cs="Arial"/>
          <w:lang w:val="zh-CN" w:eastAsia="zh-CN"/>
        </w:rPr>
        <w:t>MoonMachine 2</w:t>
      </w:r>
      <w:r w:rsidRPr="00156281">
        <w:rPr>
          <w:rFonts w:cs="Arial"/>
          <w:lang w:val="zh-CN" w:eastAsia="zh-CN"/>
        </w:rPr>
        <w:t>）的建议而设计。此举再次体现</w:t>
      </w:r>
      <w:r w:rsidRPr="00156281">
        <w:rPr>
          <w:rFonts w:cs="Arial"/>
          <w:lang w:val="zh-CN" w:eastAsia="zh-CN"/>
        </w:rPr>
        <w:t>MB&amp;F</w:t>
      </w:r>
      <w:r w:rsidRPr="00156281">
        <w:rPr>
          <w:rFonts w:cs="Arial"/>
          <w:lang w:val="zh-CN" w:eastAsia="zh-CN"/>
        </w:rPr>
        <w:t>的根本价值：广纳各路英才，建立根深蒂固的关系，展现兼容并蓄的多元面貌。</w:t>
      </w:r>
    </w:p>
    <w:p w:rsidR="00457BC5" w:rsidRPr="00B01B61" w:rsidRDefault="00457BC5" w:rsidP="00156281">
      <w:pPr>
        <w:spacing w:line="276" w:lineRule="auto"/>
        <w:ind w:left="-142"/>
        <w:rPr>
          <w:rFonts w:cs="Arial"/>
          <w:lang w:val="en-GB"/>
        </w:rPr>
      </w:pPr>
    </w:p>
    <w:p w:rsidR="00457BC5" w:rsidRPr="00B01B61" w:rsidRDefault="00457BC5" w:rsidP="00156281">
      <w:pPr>
        <w:spacing w:line="276" w:lineRule="auto"/>
        <w:ind w:left="-142"/>
        <w:rPr>
          <w:rFonts w:cs="Arial"/>
          <w:lang w:val="en-GB"/>
        </w:rPr>
      </w:pPr>
    </w:p>
    <w:p w:rsidR="00457BC5" w:rsidRPr="00B01B61" w:rsidRDefault="00C523DB" w:rsidP="00156281">
      <w:pPr>
        <w:spacing w:line="276" w:lineRule="auto"/>
        <w:ind w:left="-142"/>
        <w:rPr>
          <w:rFonts w:cs="Arial"/>
          <w:b/>
          <w:sz w:val="32"/>
          <w:lang w:val="en-GB"/>
        </w:rPr>
      </w:pPr>
      <w:r w:rsidRPr="00B01B61">
        <w:rPr>
          <w:rFonts w:cs="Arial"/>
          <w:b/>
          <w:bCs/>
          <w:sz w:val="32"/>
          <w:lang w:val="zh-CN"/>
        </w:rPr>
        <w:br w:type="page"/>
      </w:r>
    </w:p>
    <w:p w:rsidR="00457BC5" w:rsidRPr="003168E1" w:rsidRDefault="00457BC5" w:rsidP="00156281">
      <w:pPr>
        <w:spacing w:line="276" w:lineRule="auto"/>
        <w:ind w:left="-142"/>
        <w:jc w:val="center"/>
        <w:rPr>
          <w:rFonts w:cs="Arial"/>
          <w:b/>
          <w:sz w:val="28"/>
          <w:szCs w:val="28"/>
          <w:lang w:val="en-GB"/>
        </w:rPr>
      </w:pPr>
    </w:p>
    <w:p w:rsidR="00457BC5" w:rsidRPr="003168E1" w:rsidRDefault="00C523DB" w:rsidP="00156281">
      <w:pPr>
        <w:spacing w:line="276" w:lineRule="auto"/>
        <w:ind w:left="-142"/>
        <w:jc w:val="center"/>
        <w:rPr>
          <w:rFonts w:cs="Arial"/>
          <w:b/>
          <w:sz w:val="28"/>
          <w:szCs w:val="28"/>
          <w:lang w:val="en-GB"/>
        </w:rPr>
      </w:pPr>
      <w:r w:rsidRPr="003168E1">
        <w:rPr>
          <w:rFonts w:cs="Arial"/>
          <w:b/>
          <w:bCs/>
          <w:sz w:val="28"/>
          <w:szCs w:val="28"/>
          <w:lang w:val="zh-CN"/>
        </w:rPr>
        <w:t xml:space="preserve">HM3 FROG X - </w:t>
      </w:r>
      <w:r w:rsidRPr="003168E1">
        <w:rPr>
          <w:rFonts w:cs="Arial"/>
          <w:b/>
          <w:bCs/>
          <w:sz w:val="28"/>
          <w:szCs w:val="28"/>
          <w:lang w:val="zh-CN"/>
        </w:rPr>
        <w:t>技术规格</w:t>
      </w:r>
    </w:p>
    <w:p w:rsidR="00457BC5" w:rsidRPr="00B01B61" w:rsidRDefault="00457BC5" w:rsidP="00156281">
      <w:pPr>
        <w:spacing w:line="276" w:lineRule="auto"/>
        <w:ind w:left="-142"/>
        <w:rPr>
          <w:rFonts w:cs="Arial"/>
          <w:sz w:val="24"/>
          <w:lang w:val="en-GB"/>
        </w:rPr>
      </w:pPr>
    </w:p>
    <w:p w:rsidR="00457BC5" w:rsidRPr="00B01B61" w:rsidRDefault="00457BC5" w:rsidP="00156281">
      <w:pPr>
        <w:spacing w:line="276" w:lineRule="auto"/>
        <w:ind w:left="-142"/>
        <w:rPr>
          <w:rFonts w:cs="Arial"/>
          <w:lang w:val="en-GB"/>
        </w:rPr>
      </w:pPr>
    </w:p>
    <w:p w:rsidR="00457BC5" w:rsidRPr="00B01B61" w:rsidRDefault="00C523DB" w:rsidP="00156281">
      <w:pPr>
        <w:spacing w:line="276" w:lineRule="auto"/>
        <w:ind w:left="-142"/>
        <w:rPr>
          <w:rFonts w:cs="Arial"/>
          <w:b/>
          <w:lang w:val="en-GB"/>
        </w:rPr>
      </w:pPr>
      <w:r w:rsidRPr="00B01B61">
        <w:rPr>
          <w:rFonts w:cs="Arial"/>
          <w:b/>
          <w:bCs/>
          <w:lang w:val="zh-CN"/>
        </w:rPr>
        <w:t>HM3 FrogX</w:t>
      </w:r>
      <w:proofErr w:type="spellStart"/>
      <w:r w:rsidRPr="00B01B61">
        <w:rPr>
          <w:rFonts w:cs="Arial"/>
          <w:b/>
          <w:bCs/>
          <w:lang w:val="zh-CN"/>
        </w:rPr>
        <w:t>蓝宝石水晶十周年限量版</w:t>
      </w:r>
      <w:proofErr w:type="spellEnd"/>
      <w:r w:rsidRPr="00B01B61">
        <w:rPr>
          <w:rFonts w:cs="Arial"/>
          <w:b/>
          <w:bCs/>
          <w:lang w:val="zh-CN"/>
        </w:rPr>
        <w:t>：</w:t>
      </w:r>
      <w:r w:rsidRPr="00B01B61">
        <w:rPr>
          <w:rFonts w:cs="Arial"/>
          <w:b/>
          <w:bCs/>
          <w:lang w:val="zh-CN"/>
        </w:rPr>
        <w:t>3 x 10</w:t>
      </w:r>
      <w:r w:rsidRPr="00B01B61">
        <w:rPr>
          <w:rFonts w:cs="Arial"/>
          <w:b/>
          <w:bCs/>
          <w:lang w:val="zh-CN"/>
        </w:rPr>
        <w:t>枚蓝色、紫色或松绿色款式</w:t>
      </w:r>
    </w:p>
    <w:p w:rsidR="00457BC5" w:rsidRPr="00B01B61" w:rsidRDefault="00457BC5" w:rsidP="00156281">
      <w:pPr>
        <w:spacing w:line="276" w:lineRule="auto"/>
        <w:ind w:left="-142"/>
        <w:rPr>
          <w:rFonts w:cs="Arial"/>
          <w:lang w:val="en-GB"/>
        </w:rPr>
      </w:pPr>
    </w:p>
    <w:p w:rsidR="00457BC5" w:rsidRPr="00B01B61" w:rsidRDefault="00457BC5" w:rsidP="00156281">
      <w:pPr>
        <w:spacing w:line="276" w:lineRule="auto"/>
        <w:ind w:left="-142"/>
        <w:rPr>
          <w:rFonts w:cs="Arial"/>
          <w:lang w:val="en-GB"/>
        </w:rPr>
      </w:pPr>
    </w:p>
    <w:p w:rsidR="00457BC5" w:rsidRPr="00B01B61" w:rsidRDefault="00C523DB" w:rsidP="00156281">
      <w:pPr>
        <w:spacing w:line="276" w:lineRule="auto"/>
        <w:ind w:left="-142"/>
        <w:rPr>
          <w:rFonts w:cs="Arial"/>
          <w:b/>
          <w:bCs/>
          <w:lang w:val="en-GB"/>
        </w:rPr>
      </w:pPr>
      <w:r w:rsidRPr="00B01B61">
        <w:rPr>
          <w:rFonts w:cs="Arial"/>
          <w:b/>
          <w:bCs/>
          <w:lang w:val="zh-CN"/>
        </w:rPr>
        <w:t>机芯</w:t>
      </w:r>
    </w:p>
    <w:p w:rsidR="00457BC5" w:rsidRPr="00156281" w:rsidRDefault="00C523DB" w:rsidP="00156281">
      <w:pPr>
        <w:spacing w:line="276" w:lineRule="auto"/>
        <w:ind w:left="-142"/>
        <w:rPr>
          <w:rFonts w:cs="Arial"/>
          <w:lang w:val="zh-CN" w:eastAsia="zh-CN"/>
        </w:rPr>
      </w:pPr>
      <w:r w:rsidRPr="00156281">
        <w:rPr>
          <w:rFonts w:cs="Arial"/>
          <w:lang w:val="zh-CN" w:eastAsia="zh-CN"/>
        </w:rPr>
        <w:t>由</w:t>
      </w:r>
      <w:r w:rsidRPr="00156281">
        <w:rPr>
          <w:rFonts w:cs="Arial"/>
          <w:lang w:val="zh-CN" w:eastAsia="zh-CN"/>
        </w:rPr>
        <w:t>Jean-Marc Wiederrecht</w:t>
      </w:r>
      <w:r w:rsidRPr="00156281">
        <w:rPr>
          <w:rFonts w:cs="Arial"/>
          <w:lang w:val="zh-CN" w:eastAsia="zh-CN"/>
        </w:rPr>
        <w:t>／</w:t>
      </w:r>
      <w:r w:rsidRPr="00156281">
        <w:rPr>
          <w:rFonts w:cs="Arial"/>
          <w:lang w:val="zh-CN" w:eastAsia="zh-CN"/>
        </w:rPr>
        <w:t>Agenhor</w:t>
      </w:r>
      <w:r w:rsidRPr="00156281">
        <w:rPr>
          <w:rFonts w:cs="Arial"/>
          <w:lang w:val="zh-CN" w:eastAsia="zh-CN"/>
        </w:rPr>
        <w:t>设计的三维腕表引擎，由</w:t>
      </w:r>
      <w:r w:rsidRPr="00156281">
        <w:rPr>
          <w:rFonts w:cs="Arial"/>
          <w:lang w:val="zh-CN" w:eastAsia="zh-CN"/>
        </w:rPr>
        <w:t>GP</w:t>
      </w:r>
      <w:r w:rsidRPr="00156281">
        <w:rPr>
          <w:rFonts w:cs="Arial"/>
          <w:lang w:val="zh-CN" w:eastAsia="zh-CN"/>
        </w:rPr>
        <w:t>芝柏表基础机芯驱动。</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摆频</w:t>
      </w:r>
      <w:proofErr w:type="spellEnd"/>
      <w:r w:rsidR="00356CB5" w:rsidRPr="00156281">
        <w:rPr>
          <w:rFonts w:cs="Arial" w:hint="eastAsia"/>
          <w:lang w:val="zh-CN" w:eastAsia="zh-CN"/>
        </w:rPr>
        <w:t>：</w:t>
      </w:r>
      <w:r w:rsidRPr="00B01B61">
        <w:rPr>
          <w:rFonts w:cs="Arial"/>
          <w:lang w:val="zh-CN" w:eastAsia="zh-CN"/>
        </w:rPr>
        <w:t>4</w:t>
      </w:r>
      <w:proofErr w:type="spellStart"/>
      <w:r w:rsidRPr="00B01B61">
        <w:rPr>
          <w:rFonts w:cs="Arial"/>
          <w:lang w:val="zh-CN" w:eastAsia="zh-CN"/>
        </w:rPr>
        <w:t>赫兹／每小时</w:t>
      </w:r>
      <w:proofErr w:type="spellEnd"/>
      <w:r w:rsidRPr="00B01B61">
        <w:rPr>
          <w:rFonts w:cs="Arial"/>
          <w:lang w:val="zh-CN" w:eastAsia="zh-CN"/>
        </w:rPr>
        <w:t>28</w:t>
      </w:r>
      <w:proofErr w:type="gramStart"/>
      <w:r w:rsidRPr="00B01B61">
        <w:rPr>
          <w:rFonts w:cs="Arial"/>
          <w:lang w:val="zh-CN" w:eastAsia="zh-CN"/>
        </w:rPr>
        <w:t>,800</w:t>
      </w:r>
      <w:r w:rsidRPr="00B01B61">
        <w:rPr>
          <w:rFonts w:cs="Arial"/>
          <w:lang w:val="zh-CN" w:eastAsia="zh-CN"/>
        </w:rPr>
        <w:t>次</w:t>
      </w:r>
      <w:proofErr w:type="gramEnd"/>
    </w:p>
    <w:p w:rsidR="00457BC5" w:rsidRPr="00156281" w:rsidRDefault="00C523DB" w:rsidP="00156281">
      <w:pPr>
        <w:spacing w:line="276" w:lineRule="auto"/>
        <w:ind w:left="-142"/>
        <w:rPr>
          <w:rFonts w:cs="Arial"/>
          <w:lang w:val="zh-CN" w:eastAsia="zh-CN"/>
        </w:rPr>
      </w:pPr>
      <w:r w:rsidRPr="00B01B61">
        <w:rPr>
          <w:rFonts w:cs="Arial"/>
          <w:lang w:val="zh-CN" w:eastAsia="zh-CN"/>
        </w:rPr>
        <w:t>22K</w:t>
      </w:r>
      <w:r w:rsidRPr="00B01B61">
        <w:rPr>
          <w:rFonts w:cs="Arial"/>
          <w:lang w:val="zh-CN" w:eastAsia="zh-CN"/>
        </w:rPr>
        <w:t>金和钛金属打造战斧自动上链摆陀，搭配蓝色、紫色或松绿色</w:t>
      </w:r>
      <w:r w:rsidRPr="00B01B61">
        <w:rPr>
          <w:rFonts w:cs="Arial"/>
          <w:lang w:val="zh-CN" w:eastAsia="zh-CN"/>
        </w:rPr>
        <w:t>CVD</w:t>
      </w:r>
      <w:r w:rsidRPr="00B01B61">
        <w:rPr>
          <w:rFonts w:cs="Arial"/>
          <w:lang w:val="zh-CN" w:eastAsia="zh-CN"/>
        </w:rPr>
        <w:t>涂层，与表壳密封圈颜色相同。</w:t>
      </w:r>
    </w:p>
    <w:p w:rsidR="00457BC5" w:rsidRPr="00156281" w:rsidRDefault="00C523DB" w:rsidP="00156281">
      <w:pPr>
        <w:spacing w:line="276" w:lineRule="auto"/>
        <w:ind w:left="-142"/>
        <w:rPr>
          <w:rFonts w:cs="Arial"/>
          <w:lang w:val="zh-CN" w:eastAsia="zh-CN"/>
        </w:rPr>
      </w:pPr>
      <w:r w:rsidRPr="00156281">
        <w:rPr>
          <w:rFonts w:cs="Arial"/>
          <w:lang w:val="zh-CN" w:eastAsia="zh-CN"/>
        </w:rPr>
        <w:t>时、分显示通过陶瓷滚珠轴承传送以驱动半球形转盘。</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零件数</w:t>
      </w:r>
      <w:proofErr w:type="spellEnd"/>
      <w:r w:rsidR="00356CB5" w:rsidRPr="00156281">
        <w:rPr>
          <w:rFonts w:cs="Arial" w:hint="eastAsia"/>
          <w:lang w:val="zh-CN" w:eastAsia="zh-CN"/>
        </w:rPr>
        <w:t>：</w:t>
      </w:r>
      <w:r>
        <w:rPr>
          <w:rFonts w:cs="Arial"/>
          <w:lang w:val="zh-CN" w:eastAsia="zh-CN"/>
        </w:rPr>
        <w:t>277</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宝石数</w:t>
      </w:r>
      <w:proofErr w:type="spellEnd"/>
      <w:r w:rsidR="00356CB5" w:rsidRPr="00156281">
        <w:rPr>
          <w:rFonts w:cs="Arial" w:hint="eastAsia"/>
          <w:lang w:val="zh-CN" w:eastAsia="zh-CN"/>
        </w:rPr>
        <w:t>：</w:t>
      </w:r>
      <w:r>
        <w:rPr>
          <w:rFonts w:cs="Arial"/>
          <w:lang w:val="zh-CN" w:eastAsia="zh-CN"/>
        </w:rPr>
        <w:t>36</w:t>
      </w:r>
    </w:p>
    <w:p w:rsidR="00457BC5" w:rsidRPr="00156281" w:rsidRDefault="00C523DB" w:rsidP="00156281">
      <w:pPr>
        <w:spacing w:line="276" w:lineRule="auto"/>
        <w:ind w:left="-142"/>
        <w:rPr>
          <w:rFonts w:cs="Arial"/>
          <w:lang w:val="zh-CN" w:eastAsia="zh-CN"/>
        </w:rPr>
      </w:pPr>
      <w:r w:rsidRPr="00156281">
        <w:rPr>
          <w:rFonts w:cs="Arial"/>
          <w:lang w:val="zh-CN" w:eastAsia="zh-CN"/>
        </w:rPr>
        <w:t>战斧摆陀下缘和时、分半球上皆有</w:t>
      </w:r>
      <w:r w:rsidRPr="00156281">
        <w:rPr>
          <w:rFonts w:cs="Arial"/>
          <w:lang w:val="zh-CN" w:eastAsia="zh-CN"/>
        </w:rPr>
        <w:t>Super-LumiNova</w:t>
      </w:r>
      <w:r w:rsidRPr="00156281">
        <w:rPr>
          <w:rFonts w:cs="Arial"/>
          <w:lang w:val="zh-CN" w:eastAsia="zh-CN"/>
        </w:rPr>
        <w:t>夜光涂料。</w:t>
      </w:r>
    </w:p>
    <w:p w:rsidR="00457BC5" w:rsidRPr="00B01B61" w:rsidRDefault="00457BC5" w:rsidP="00156281">
      <w:pPr>
        <w:spacing w:line="276" w:lineRule="auto"/>
        <w:rPr>
          <w:rFonts w:cs="Arial"/>
          <w:lang w:val="en-GB"/>
        </w:rPr>
      </w:pPr>
    </w:p>
    <w:p w:rsidR="00457BC5" w:rsidRPr="00B01B61" w:rsidRDefault="00C523DB" w:rsidP="00156281">
      <w:pPr>
        <w:spacing w:line="276" w:lineRule="auto"/>
        <w:ind w:left="-142"/>
        <w:rPr>
          <w:rFonts w:cs="Arial"/>
          <w:b/>
          <w:bCs/>
          <w:lang w:val="en-GB"/>
        </w:rPr>
      </w:pPr>
      <w:r w:rsidRPr="00B01B61">
        <w:rPr>
          <w:rFonts w:cs="Arial"/>
          <w:b/>
          <w:bCs/>
          <w:lang w:val="zh-CN"/>
        </w:rPr>
        <w:t>功能</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一个半球显示小时（铝制转盘每</w:t>
      </w:r>
      <w:proofErr w:type="spellEnd"/>
      <w:r w:rsidRPr="00156281">
        <w:rPr>
          <w:rFonts w:cs="Arial"/>
          <w:lang w:val="zh-CN" w:eastAsia="zh-CN"/>
        </w:rPr>
        <w:t>12</w:t>
      </w:r>
      <w:proofErr w:type="spellStart"/>
      <w:r w:rsidRPr="00156281">
        <w:rPr>
          <w:rFonts w:cs="Arial"/>
          <w:lang w:val="zh-CN" w:eastAsia="zh-CN"/>
        </w:rPr>
        <w:t>个小时旋转一圈</w:t>
      </w:r>
      <w:proofErr w:type="spellEnd"/>
      <w:r w:rsidRPr="00156281">
        <w:rPr>
          <w:rFonts w:cs="Arial"/>
          <w:lang w:val="zh-CN" w:eastAsia="zh-CN"/>
        </w:rPr>
        <w:t>）。</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另一个半球则显示分钟（铝制转盘每</w:t>
      </w:r>
      <w:proofErr w:type="spellEnd"/>
      <w:r w:rsidRPr="00156281">
        <w:rPr>
          <w:rFonts w:cs="Arial"/>
          <w:lang w:val="zh-CN" w:eastAsia="zh-CN"/>
        </w:rPr>
        <w:t>60</w:t>
      </w:r>
      <w:proofErr w:type="spellStart"/>
      <w:r w:rsidRPr="00156281">
        <w:rPr>
          <w:rFonts w:cs="Arial"/>
          <w:lang w:val="zh-CN" w:eastAsia="zh-CN"/>
        </w:rPr>
        <w:t>分钟旋转一圈</w:t>
      </w:r>
      <w:proofErr w:type="spellEnd"/>
      <w:r w:rsidRPr="00156281">
        <w:rPr>
          <w:rFonts w:cs="Arial"/>
          <w:lang w:val="zh-CN" w:eastAsia="zh-CN"/>
        </w:rPr>
        <w:t>）。</w:t>
      </w:r>
    </w:p>
    <w:p w:rsidR="00457BC5" w:rsidRPr="00156281" w:rsidRDefault="00C523DB" w:rsidP="00156281">
      <w:pPr>
        <w:spacing w:line="276" w:lineRule="auto"/>
        <w:ind w:left="-142"/>
        <w:rPr>
          <w:rFonts w:cs="Arial"/>
          <w:lang w:val="zh-CN" w:eastAsia="zh-CN"/>
        </w:rPr>
      </w:pPr>
      <w:r w:rsidRPr="00B01B61">
        <w:rPr>
          <w:rFonts w:cs="Arial"/>
          <w:lang w:val="zh-CN" w:eastAsia="zh-CN"/>
        </w:rPr>
        <w:t>“</w:t>
      </w:r>
      <w:r w:rsidRPr="00B01B61">
        <w:rPr>
          <w:rFonts w:cs="Arial"/>
          <w:lang w:val="zh-CN" w:eastAsia="zh-CN"/>
        </w:rPr>
        <w:t>暗号</w:t>
      </w:r>
      <w:r w:rsidRPr="00B01B61">
        <w:rPr>
          <w:rFonts w:cs="Arial"/>
          <w:lang w:val="zh-CN" w:eastAsia="zh-CN"/>
        </w:rPr>
        <w:t>”</w:t>
      </w:r>
      <w:r w:rsidRPr="00B01B61">
        <w:rPr>
          <w:rFonts w:cs="Arial"/>
          <w:lang w:val="zh-CN" w:eastAsia="zh-CN"/>
        </w:rPr>
        <w:t>表冠可反射光线投射出</w:t>
      </w:r>
      <w:r w:rsidRPr="00B01B61">
        <w:rPr>
          <w:rFonts w:cs="Arial"/>
          <w:lang w:val="zh-CN" w:eastAsia="zh-CN"/>
        </w:rPr>
        <w:t>MB&amp;F</w:t>
      </w:r>
      <w:r w:rsidRPr="00B01B61">
        <w:rPr>
          <w:rFonts w:cs="Arial"/>
          <w:lang w:val="zh-CN" w:eastAsia="zh-CN"/>
        </w:rPr>
        <w:t>战斧图案（</w:t>
      </w:r>
      <w:r w:rsidRPr="00156281">
        <w:rPr>
          <w:rFonts w:cs="Arial"/>
          <w:lang w:val="zh-CN" w:eastAsia="zh-CN"/>
        </w:rPr>
        <w:t>Rayform</w:t>
      </w:r>
      <w:r w:rsidRPr="00B01B61">
        <w:rPr>
          <w:rFonts w:cs="Arial"/>
          <w:lang w:val="zh-CN" w:eastAsia="zh-CN"/>
        </w:rPr>
        <w:t>独家技术）。</w:t>
      </w:r>
    </w:p>
    <w:p w:rsidR="00457BC5" w:rsidRPr="00B01B61" w:rsidRDefault="00457BC5" w:rsidP="00156281">
      <w:pPr>
        <w:spacing w:line="276" w:lineRule="auto"/>
        <w:rPr>
          <w:rFonts w:cs="Arial"/>
          <w:lang w:val="en-GB"/>
        </w:rPr>
      </w:pPr>
    </w:p>
    <w:p w:rsidR="00457BC5" w:rsidRPr="00B01B61" w:rsidRDefault="00C523DB" w:rsidP="00156281">
      <w:pPr>
        <w:spacing w:line="276" w:lineRule="auto"/>
        <w:ind w:left="-142"/>
        <w:rPr>
          <w:rFonts w:cs="Arial"/>
          <w:b/>
          <w:lang w:val="en-GB"/>
        </w:rPr>
      </w:pPr>
      <w:r w:rsidRPr="00B01B61">
        <w:rPr>
          <w:rFonts w:cs="Arial"/>
          <w:b/>
          <w:bCs/>
          <w:lang w:val="zh-CN"/>
        </w:rPr>
        <w:t>表壳</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材质</w:t>
      </w:r>
      <w:r w:rsidR="00356CB5" w:rsidRPr="00156281">
        <w:rPr>
          <w:rFonts w:cs="Arial" w:hint="eastAsia"/>
          <w:lang w:val="zh-CN" w:eastAsia="zh-CN"/>
        </w:rPr>
        <w:t>：</w:t>
      </w:r>
      <w:r w:rsidRPr="00156281">
        <w:rPr>
          <w:rFonts w:cs="Arial"/>
          <w:lang w:val="zh-CN" w:eastAsia="zh-CN"/>
        </w:rPr>
        <w:t>蓝宝石水晶</w:t>
      </w:r>
      <w:proofErr w:type="spellEnd"/>
    </w:p>
    <w:p w:rsidR="00457BC5" w:rsidRPr="00156281" w:rsidRDefault="00C523DB" w:rsidP="00156281">
      <w:pPr>
        <w:spacing w:line="276" w:lineRule="auto"/>
        <w:ind w:left="-142"/>
        <w:rPr>
          <w:rFonts w:cs="Arial"/>
          <w:lang w:val="zh-CN" w:eastAsia="zh-CN"/>
        </w:rPr>
      </w:pPr>
      <w:r w:rsidRPr="00156281">
        <w:rPr>
          <w:rFonts w:cs="Arial"/>
          <w:lang w:val="zh-CN" w:eastAsia="zh-CN"/>
        </w:rPr>
        <w:t>半球、表圈和底盖表面皆经过防眩光处理</w:t>
      </w:r>
    </w:p>
    <w:p w:rsidR="00457BC5" w:rsidRPr="00156281" w:rsidRDefault="00C523DB" w:rsidP="00156281">
      <w:pPr>
        <w:spacing w:line="276" w:lineRule="auto"/>
        <w:ind w:left="-142"/>
        <w:rPr>
          <w:rFonts w:cs="Arial"/>
          <w:lang w:val="zh-CN" w:eastAsia="zh-CN"/>
        </w:rPr>
      </w:pPr>
      <w:r w:rsidRPr="00156281">
        <w:rPr>
          <w:rFonts w:cs="Arial"/>
          <w:lang w:val="zh-CN" w:eastAsia="zh-CN"/>
        </w:rPr>
        <w:t>蓝色、紫色或松绿色密封垫，与战斧摆陀颜色相得益彰</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尺寸</w:t>
      </w:r>
      <w:proofErr w:type="spellEnd"/>
      <w:r w:rsidRPr="00156281">
        <w:rPr>
          <w:rFonts w:cs="Arial"/>
          <w:lang w:val="zh-CN" w:eastAsia="zh-CN"/>
        </w:rPr>
        <w:t>：</w:t>
      </w:r>
      <w:r w:rsidRPr="00B01B61">
        <w:rPr>
          <w:rFonts w:cs="Arial"/>
          <w:lang w:val="zh-CN" w:eastAsia="zh-CN"/>
        </w:rPr>
        <w:t>48.3</w:t>
      </w:r>
      <w:proofErr w:type="spellStart"/>
      <w:r w:rsidRPr="00B01B61">
        <w:rPr>
          <w:rFonts w:cs="Arial"/>
          <w:lang w:val="zh-CN" w:eastAsia="zh-CN"/>
        </w:rPr>
        <w:t>毫米</w:t>
      </w:r>
      <w:proofErr w:type="spellEnd"/>
      <w:r w:rsidRPr="00B01B61">
        <w:rPr>
          <w:rFonts w:cs="Arial"/>
          <w:lang w:val="zh-CN" w:eastAsia="zh-CN"/>
        </w:rPr>
        <w:t>x 52.7</w:t>
      </w:r>
      <w:proofErr w:type="spellStart"/>
      <w:r w:rsidRPr="00B01B61">
        <w:rPr>
          <w:rFonts w:cs="Arial"/>
          <w:lang w:val="zh-CN" w:eastAsia="zh-CN"/>
        </w:rPr>
        <w:t>毫米</w:t>
      </w:r>
      <w:proofErr w:type="spellEnd"/>
      <w:r w:rsidRPr="00B01B61">
        <w:rPr>
          <w:rFonts w:cs="Arial"/>
          <w:lang w:val="zh-CN" w:eastAsia="zh-CN"/>
        </w:rPr>
        <w:t xml:space="preserve"> x 17.5</w:t>
      </w:r>
      <w:proofErr w:type="spellStart"/>
      <w:r w:rsidRPr="00B01B61">
        <w:rPr>
          <w:rFonts w:cs="Arial"/>
          <w:lang w:val="zh-CN" w:eastAsia="zh-CN"/>
        </w:rPr>
        <w:t>毫米</w:t>
      </w:r>
      <w:proofErr w:type="spellEnd"/>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零件数</w:t>
      </w:r>
      <w:proofErr w:type="spellEnd"/>
      <w:r w:rsidR="00356CB5" w:rsidRPr="00156281">
        <w:rPr>
          <w:rFonts w:cs="Arial" w:hint="eastAsia"/>
          <w:lang w:val="zh-CN" w:eastAsia="zh-CN"/>
        </w:rPr>
        <w:t>：</w:t>
      </w:r>
      <w:r w:rsidRPr="00B01B61">
        <w:rPr>
          <w:rFonts w:cs="Arial"/>
          <w:lang w:val="zh-CN" w:eastAsia="zh-CN"/>
        </w:rPr>
        <w:t>59</w:t>
      </w:r>
    </w:p>
    <w:p w:rsidR="00457BC5" w:rsidRPr="00156281" w:rsidRDefault="00C523DB" w:rsidP="00156281">
      <w:pPr>
        <w:spacing w:line="276" w:lineRule="auto"/>
        <w:ind w:left="-142"/>
        <w:rPr>
          <w:rFonts w:cs="Arial"/>
          <w:lang w:val="zh-CN" w:eastAsia="zh-CN"/>
        </w:rPr>
      </w:pPr>
      <w:proofErr w:type="spellStart"/>
      <w:r w:rsidRPr="00156281">
        <w:rPr>
          <w:rFonts w:cs="Arial"/>
          <w:lang w:val="zh-CN" w:eastAsia="zh-CN"/>
        </w:rPr>
        <w:t>防水深度</w:t>
      </w:r>
      <w:proofErr w:type="spellEnd"/>
      <w:r w:rsidR="00356CB5" w:rsidRPr="00156281">
        <w:rPr>
          <w:rFonts w:cs="Arial" w:hint="eastAsia"/>
          <w:lang w:val="zh-CN" w:eastAsia="zh-CN"/>
        </w:rPr>
        <w:t>：</w:t>
      </w:r>
      <w:r w:rsidRPr="00B01B61">
        <w:rPr>
          <w:rFonts w:cs="Arial"/>
          <w:lang w:val="zh-CN" w:eastAsia="zh-CN"/>
        </w:rPr>
        <w:t>30</w:t>
      </w:r>
      <w:r w:rsidRPr="00B01B61">
        <w:rPr>
          <w:rFonts w:cs="Arial"/>
          <w:lang w:val="zh-CN" w:eastAsia="zh-CN"/>
        </w:rPr>
        <w:t>米／</w:t>
      </w:r>
      <w:r w:rsidRPr="00B01B61">
        <w:rPr>
          <w:rFonts w:cs="Arial"/>
          <w:lang w:val="zh-CN" w:eastAsia="zh-CN"/>
        </w:rPr>
        <w:t>90</w:t>
      </w:r>
      <w:r w:rsidRPr="00B01B61">
        <w:rPr>
          <w:rFonts w:cs="Arial"/>
          <w:lang w:val="zh-CN" w:eastAsia="zh-CN"/>
        </w:rPr>
        <w:t>英尺／</w:t>
      </w:r>
      <w:r w:rsidRPr="00B01B61">
        <w:rPr>
          <w:rFonts w:cs="Arial"/>
          <w:lang w:val="zh-CN" w:eastAsia="zh-CN"/>
        </w:rPr>
        <w:t>3</w:t>
      </w:r>
      <w:r w:rsidRPr="00B01B61">
        <w:rPr>
          <w:rFonts w:cs="Arial"/>
          <w:lang w:val="zh-CN" w:eastAsia="zh-CN"/>
        </w:rPr>
        <w:t>个大气压</w:t>
      </w:r>
    </w:p>
    <w:p w:rsidR="00457BC5" w:rsidRPr="00B01B61" w:rsidRDefault="00457BC5" w:rsidP="00156281">
      <w:pPr>
        <w:spacing w:line="276" w:lineRule="auto"/>
        <w:ind w:left="-142"/>
        <w:rPr>
          <w:rFonts w:cs="Arial"/>
          <w:lang w:val="en-GB" w:eastAsia="zh-CN"/>
        </w:rPr>
      </w:pPr>
    </w:p>
    <w:p w:rsidR="00457BC5" w:rsidRPr="00B01B61" w:rsidRDefault="00C523DB" w:rsidP="00156281">
      <w:pPr>
        <w:spacing w:line="276" w:lineRule="auto"/>
        <w:ind w:left="-142"/>
        <w:rPr>
          <w:rFonts w:cs="Arial"/>
          <w:b/>
          <w:lang w:val="en-GB"/>
        </w:rPr>
      </w:pPr>
      <w:proofErr w:type="spellStart"/>
      <w:r w:rsidRPr="00B01B61">
        <w:rPr>
          <w:rFonts w:cs="Arial"/>
          <w:b/>
          <w:bCs/>
          <w:lang w:val="zh-CN"/>
        </w:rPr>
        <w:t>表盘</w:t>
      </w:r>
      <w:proofErr w:type="spellEnd"/>
    </w:p>
    <w:p w:rsidR="00457BC5" w:rsidRPr="00156281" w:rsidRDefault="00C523DB" w:rsidP="00156281">
      <w:pPr>
        <w:spacing w:line="276" w:lineRule="auto"/>
        <w:ind w:left="-142"/>
        <w:rPr>
          <w:rFonts w:cs="Arial"/>
          <w:lang w:val="zh-CN" w:eastAsia="zh-CN"/>
        </w:rPr>
      </w:pPr>
      <w:r w:rsidRPr="00156281">
        <w:rPr>
          <w:rFonts w:cs="Arial"/>
          <w:lang w:val="zh-CN" w:eastAsia="zh-CN"/>
        </w:rPr>
        <w:t>半球形铝金属转盘：</w:t>
      </w:r>
      <w:r w:rsidRPr="00156281">
        <w:rPr>
          <w:rFonts w:cs="Arial"/>
          <w:lang w:val="zh-CN" w:eastAsia="zh-CN"/>
        </w:rPr>
        <w:t>0.58</w:t>
      </w:r>
      <w:r w:rsidRPr="00156281">
        <w:rPr>
          <w:rFonts w:cs="Arial"/>
          <w:lang w:val="zh-CN" w:eastAsia="zh-CN"/>
        </w:rPr>
        <w:t>克</w:t>
      </w:r>
    </w:p>
    <w:p w:rsidR="00457BC5" w:rsidRPr="00B01B61" w:rsidRDefault="00457BC5" w:rsidP="00156281">
      <w:pPr>
        <w:spacing w:line="276" w:lineRule="auto"/>
        <w:ind w:left="-142"/>
        <w:rPr>
          <w:rFonts w:cs="Arial"/>
          <w:lang w:val="en-GB"/>
        </w:rPr>
      </w:pPr>
    </w:p>
    <w:p w:rsidR="00457BC5" w:rsidRPr="00B01B61" w:rsidRDefault="00C523DB" w:rsidP="00156281">
      <w:pPr>
        <w:spacing w:line="276" w:lineRule="auto"/>
        <w:ind w:left="-142"/>
        <w:rPr>
          <w:rFonts w:cs="Arial"/>
          <w:b/>
          <w:bCs/>
          <w:lang w:val="en-GB"/>
        </w:rPr>
      </w:pPr>
      <w:r w:rsidRPr="00B01B61">
        <w:rPr>
          <w:rFonts w:cs="Arial"/>
          <w:b/>
          <w:bCs/>
          <w:lang w:val="zh-CN"/>
        </w:rPr>
        <w:t>表带和表扣</w:t>
      </w:r>
    </w:p>
    <w:p w:rsidR="00457BC5" w:rsidRPr="00156281" w:rsidRDefault="00C523DB" w:rsidP="00156281">
      <w:pPr>
        <w:spacing w:line="276" w:lineRule="auto"/>
        <w:ind w:left="-142"/>
        <w:rPr>
          <w:rFonts w:cs="Arial"/>
          <w:lang w:val="zh-CN" w:eastAsia="zh-CN"/>
        </w:rPr>
      </w:pPr>
      <w:r w:rsidRPr="00156281">
        <w:rPr>
          <w:rFonts w:cs="Arial"/>
          <w:lang w:val="zh-CN" w:eastAsia="zh-CN"/>
        </w:rPr>
        <w:t>手工缝制鳄鱼皮表带，搭配特别定制的钛金属折叠式表扣。</w:t>
      </w:r>
    </w:p>
    <w:p w:rsidR="00457BC5" w:rsidRDefault="00457BC5" w:rsidP="00156281">
      <w:pPr>
        <w:spacing w:line="276" w:lineRule="auto"/>
        <w:ind w:left="-142"/>
        <w:rPr>
          <w:rFonts w:cs="Arial"/>
          <w:lang w:val="en-GB"/>
        </w:rPr>
      </w:pPr>
    </w:p>
    <w:p w:rsidR="00457BC5" w:rsidRPr="00B01B61" w:rsidRDefault="00457BC5" w:rsidP="00156281">
      <w:pPr>
        <w:spacing w:line="276" w:lineRule="auto"/>
        <w:ind w:left="-142"/>
        <w:rPr>
          <w:rFonts w:cs="Arial"/>
          <w:lang w:val="en-GB"/>
        </w:rPr>
      </w:pPr>
    </w:p>
    <w:p w:rsidR="00457BC5" w:rsidRPr="00B01B61" w:rsidRDefault="00C523DB" w:rsidP="00156281">
      <w:pPr>
        <w:spacing w:line="276" w:lineRule="auto"/>
        <w:ind w:left="-142"/>
        <w:rPr>
          <w:rFonts w:eastAsiaTheme="majorEastAsia" w:cs="Arial"/>
          <w:b/>
          <w:bCs/>
          <w:color w:val="000000" w:themeColor="text1"/>
          <w:sz w:val="28"/>
          <w:szCs w:val="28"/>
          <w:lang w:val="en-GB"/>
        </w:rPr>
      </w:pPr>
      <w:r w:rsidRPr="00B01B61">
        <w:rPr>
          <w:rFonts w:cs="Arial"/>
          <w:lang w:val="zh-CN"/>
        </w:rPr>
        <w:br w:type="page"/>
      </w:r>
    </w:p>
    <w:p w:rsidR="00457BC5" w:rsidRPr="00B01B61" w:rsidRDefault="00C523DB" w:rsidP="00156281">
      <w:pPr>
        <w:pStyle w:val="Titre1"/>
        <w:spacing w:line="276" w:lineRule="auto"/>
        <w:ind w:left="-142"/>
        <w:rPr>
          <w:lang w:val="en-GB"/>
        </w:rPr>
      </w:pPr>
      <w:r w:rsidRPr="00B01B61">
        <w:rPr>
          <w:lang w:val="zh-CN"/>
        </w:rPr>
        <w:lastRenderedPageBreak/>
        <w:t>负责</w:t>
      </w:r>
      <w:r w:rsidRPr="00B01B61">
        <w:rPr>
          <w:lang w:val="zh-CN"/>
        </w:rPr>
        <w:t>FROG X</w:t>
      </w:r>
      <w:r w:rsidRPr="00B01B61">
        <w:rPr>
          <w:lang w:val="zh-CN"/>
        </w:rPr>
        <w:t>的</w:t>
      </w:r>
      <w:r w:rsidRPr="00B01B61">
        <w:rPr>
          <w:lang w:val="zh-CN"/>
        </w:rPr>
        <w:t>“</w:t>
      </w:r>
      <w:r w:rsidRPr="00B01B61">
        <w:rPr>
          <w:lang w:val="zh-CN"/>
        </w:rPr>
        <w:t>精英队友</w:t>
      </w:r>
      <w:r w:rsidRPr="00B01B61">
        <w:rPr>
          <w:lang w:val="zh-CN"/>
        </w:rPr>
        <w:t>”</w:t>
      </w:r>
    </w:p>
    <w:p w:rsidR="00457BC5" w:rsidRPr="00B01B61" w:rsidRDefault="00C523DB" w:rsidP="00156281">
      <w:pPr>
        <w:pStyle w:val="Sansinterligne"/>
        <w:spacing w:line="276" w:lineRule="auto"/>
        <w:ind w:left="-142"/>
        <w:rPr>
          <w:rFonts w:ascii="Arial" w:hAnsi="Arial" w:cs="Arial"/>
          <w:lang w:val="en-US"/>
        </w:rPr>
      </w:pPr>
      <w:r w:rsidRPr="00B01B61">
        <w:rPr>
          <w:rFonts w:ascii="Arial" w:hAnsi="Arial" w:cs="Arial"/>
          <w:b/>
          <w:bCs/>
          <w:lang w:val="zh-CN"/>
        </w:rPr>
        <w:t>概念：</w:t>
      </w:r>
      <w:r w:rsidRPr="00B01B61">
        <w:rPr>
          <w:rFonts w:ascii="Arial" w:hAnsi="Arial" w:cs="Arial"/>
          <w:lang w:val="zh-CN"/>
        </w:rPr>
        <w:t>Maximilian Büsser</w:t>
      </w:r>
      <w:r w:rsidRPr="00B01B61">
        <w:rPr>
          <w:rFonts w:ascii="Arial" w:hAnsi="Arial" w:cs="Arial"/>
          <w:lang w:val="zh-CN"/>
        </w:rPr>
        <w:t>／</w:t>
      </w:r>
      <w:r w:rsidRPr="00B01B61">
        <w:rPr>
          <w:rFonts w:ascii="Arial" w:hAnsi="Arial" w:cs="Arial"/>
          <w:lang w:val="zh-CN"/>
        </w:rPr>
        <w:t>MB&amp;F</w:t>
      </w:r>
    </w:p>
    <w:p w:rsidR="00457BC5" w:rsidRPr="00B01B61" w:rsidRDefault="00C523DB" w:rsidP="00156281">
      <w:pPr>
        <w:pStyle w:val="Sansinterligne"/>
        <w:spacing w:line="276" w:lineRule="auto"/>
        <w:ind w:left="-142"/>
        <w:rPr>
          <w:rFonts w:ascii="Arial" w:hAnsi="Arial" w:cs="Arial"/>
          <w:lang w:val="en-GB"/>
        </w:rPr>
      </w:pPr>
      <w:r w:rsidRPr="00B01B61">
        <w:rPr>
          <w:rFonts w:ascii="Arial" w:hAnsi="Arial" w:cs="Arial"/>
          <w:b/>
          <w:bCs/>
          <w:lang w:val="zh-CN"/>
        </w:rPr>
        <w:t>产品设计：</w:t>
      </w:r>
      <w:r w:rsidRPr="00B01B61">
        <w:rPr>
          <w:rFonts w:ascii="Arial" w:hAnsi="Arial" w:cs="Arial"/>
          <w:lang w:val="zh-CN"/>
        </w:rPr>
        <w:t>Eric Giroud</w:t>
      </w:r>
      <w:r w:rsidRPr="00B01B61">
        <w:rPr>
          <w:rFonts w:ascii="Arial" w:hAnsi="Arial" w:cs="Arial"/>
          <w:lang w:val="zh-CN"/>
        </w:rPr>
        <w:t>／</w:t>
      </w:r>
      <w:r w:rsidRPr="00B01B61">
        <w:rPr>
          <w:rFonts w:ascii="Arial" w:hAnsi="Arial" w:cs="Arial"/>
          <w:lang w:val="zh-CN"/>
        </w:rPr>
        <w:t>Through the Looking Glass</w:t>
      </w:r>
    </w:p>
    <w:p w:rsidR="00457BC5" w:rsidRPr="00B01B61" w:rsidRDefault="00C523DB" w:rsidP="00156281">
      <w:pPr>
        <w:pStyle w:val="Sansinterligne"/>
        <w:spacing w:line="276" w:lineRule="auto"/>
        <w:ind w:left="-142"/>
        <w:rPr>
          <w:rFonts w:ascii="Arial" w:hAnsi="Arial" w:cs="Arial"/>
          <w:lang w:val="en-GB"/>
        </w:rPr>
      </w:pPr>
      <w:r w:rsidRPr="00B01B61">
        <w:rPr>
          <w:rFonts w:ascii="Arial" w:hAnsi="Arial" w:cs="Arial"/>
          <w:b/>
          <w:bCs/>
          <w:lang w:val="zh-CN"/>
        </w:rPr>
        <w:t>技术与生产管理：</w:t>
      </w:r>
      <w:r w:rsidRPr="00B01B61">
        <w:rPr>
          <w:rFonts w:ascii="Arial" w:hAnsi="Arial" w:cs="Arial"/>
          <w:lang w:val="zh-CN"/>
        </w:rPr>
        <w:t>Serge Kriknoff</w:t>
      </w:r>
      <w:r w:rsidRPr="00B01B61">
        <w:rPr>
          <w:rFonts w:ascii="Arial" w:hAnsi="Arial" w:cs="Arial"/>
          <w:lang w:val="zh-CN"/>
        </w:rPr>
        <w:t>／</w:t>
      </w:r>
      <w:r w:rsidRPr="00B01B61">
        <w:rPr>
          <w:rFonts w:ascii="Arial" w:hAnsi="Arial" w:cs="Arial"/>
          <w:lang w:val="zh-CN"/>
        </w:rPr>
        <w:t>MB&amp;F</w:t>
      </w:r>
    </w:p>
    <w:p w:rsidR="00457BC5" w:rsidRPr="00B01B61" w:rsidRDefault="00C523DB" w:rsidP="00156281">
      <w:pPr>
        <w:pStyle w:val="Sansinterligne"/>
        <w:spacing w:line="276" w:lineRule="auto"/>
        <w:ind w:left="-142"/>
        <w:rPr>
          <w:rFonts w:ascii="Arial" w:hAnsi="Arial" w:cs="Arial"/>
          <w:lang w:val="en-GB"/>
        </w:rPr>
      </w:pPr>
      <w:r w:rsidRPr="00B01B61">
        <w:rPr>
          <w:rFonts w:ascii="Arial" w:hAnsi="Arial" w:cs="Arial"/>
          <w:b/>
          <w:bCs/>
          <w:lang w:val="zh-CN"/>
        </w:rPr>
        <w:t>研发：</w:t>
      </w:r>
      <w:r w:rsidRPr="00B01B61">
        <w:rPr>
          <w:rFonts w:ascii="Arial" w:hAnsi="Arial" w:cs="Arial"/>
          <w:lang w:val="zh-CN"/>
        </w:rPr>
        <w:t>Simon Brette</w:t>
      </w:r>
      <w:r w:rsidRPr="00B01B61">
        <w:rPr>
          <w:rFonts w:ascii="Arial" w:hAnsi="Arial" w:cs="Arial"/>
          <w:lang w:val="zh-CN"/>
        </w:rPr>
        <w:t>、</w:t>
      </w:r>
      <w:r w:rsidRPr="00B01B61">
        <w:rPr>
          <w:rFonts w:ascii="Arial" w:hAnsi="Arial" w:cs="Arial"/>
          <w:lang w:val="zh-CN"/>
        </w:rPr>
        <w:t>Thomas Lorenzato</w:t>
      </w:r>
      <w:r w:rsidRPr="00B01B61">
        <w:rPr>
          <w:rFonts w:ascii="Arial" w:hAnsi="Arial" w:cs="Arial"/>
          <w:lang w:val="zh-CN"/>
        </w:rPr>
        <w:t>与</w:t>
      </w:r>
      <w:r w:rsidRPr="00B01B61">
        <w:rPr>
          <w:rFonts w:ascii="Arial" w:hAnsi="Arial" w:cs="Arial"/>
          <w:lang w:val="zh-CN"/>
        </w:rPr>
        <w:t>Robin Anne</w:t>
      </w:r>
      <w:r w:rsidRPr="00B01B61">
        <w:rPr>
          <w:rFonts w:ascii="Arial" w:hAnsi="Arial" w:cs="Arial"/>
          <w:lang w:val="zh-CN"/>
        </w:rPr>
        <w:t>／</w:t>
      </w:r>
      <w:r w:rsidRPr="00B01B61">
        <w:rPr>
          <w:rFonts w:ascii="Arial" w:hAnsi="Arial" w:cs="Arial"/>
          <w:lang w:val="zh-CN"/>
        </w:rPr>
        <w:t>MB&amp;F</w:t>
      </w:r>
    </w:p>
    <w:p w:rsidR="00457BC5" w:rsidRPr="00B04620" w:rsidRDefault="00C523DB" w:rsidP="00156281">
      <w:pPr>
        <w:pStyle w:val="Sansinterligne"/>
        <w:spacing w:line="276" w:lineRule="auto"/>
        <w:ind w:left="-142"/>
        <w:rPr>
          <w:rFonts w:ascii="Arial" w:hAnsi="Arial" w:cs="Arial"/>
          <w:lang w:val="en-US"/>
        </w:rPr>
      </w:pPr>
      <w:r w:rsidRPr="00B01B61">
        <w:rPr>
          <w:rFonts w:ascii="Arial" w:hAnsi="Arial" w:cs="Arial"/>
          <w:b/>
          <w:bCs/>
          <w:lang w:val="zh-CN"/>
        </w:rPr>
        <w:t>机芯：</w:t>
      </w:r>
      <w:r w:rsidRPr="00B01B61">
        <w:rPr>
          <w:rFonts w:ascii="Arial" w:hAnsi="Arial" w:cs="Arial"/>
          <w:lang w:val="zh-CN"/>
        </w:rPr>
        <w:t>Jean-Marc Wiederrecht</w:t>
      </w:r>
      <w:r w:rsidRPr="00B01B61">
        <w:rPr>
          <w:rFonts w:ascii="Arial" w:hAnsi="Arial" w:cs="Arial"/>
          <w:lang w:val="zh-CN"/>
        </w:rPr>
        <w:t>／</w:t>
      </w:r>
      <w:r w:rsidRPr="00B01B61">
        <w:rPr>
          <w:rFonts w:ascii="Arial" w:hAnsi="Arial" w:cs="Arial"/>
          <w:lang w:val="zh-CN"/>
        </w:rPr>
        <w:t>Agenhor</w:t>
      </w:r>
      <w:r w:rsidRPr="00B01B61">
        <w:rPr>
          <w:rFonts w:ascii="Arial" w:hAnsi="Arial" w:cs="Arial"/>
          <w:lang w:val="zh-CN"/>
        </w:rPr>
        <w:t>，以</w:t>
      </w:r>
      <w:r w:rsidRPr="00B01B61">
        <w:rPr>
          <w:rFonts w:ascii="Arial" w:hAnsi="Arial" w:cs="Arial"/>
          <w:lang w:val="zh-CN"/>
        </w:rPr>
        <w:t>GP</w:t>
      </w:r>
      <w:r w:rsidRPr="00B01B61">
        <w:rPr>
          <w:rFonts w:ascii="Arial" w:hAnsi="Arial" w:cs="Arial"/>
          <w:lang w:val="zh-CN"/>
        </w:rPr>
        <w:t>芝柏表机芯为基础</w:t>
      </w:r>
    </w:p>
    <w:p w:rsidR="00457BC5" w:rsidRPr="00B01B61" w:rsidRDefault="00457BC5" w:rsidP="00156281">
      <w:pPr>
        <w:pStyle w:val="Sansinterligne"/>
        <w:spacing w:line="276" w:lineRule="auto"/>
        <w:ind w:left="-142"/>
        <w:rPr>
          <w:rFonts w:ascii="Arial" w:hAnsi="Arial" w:cs="Arial"/>
          <w:lang w:val="en-US"/>
        </w:rPr>
      </w:pPr>
    </w:p>
    <w:p w:rsidR="00457BC5" w:rsidRPr="00B01B61" w:rsidRDefault="00C523DB" w:rsidP="00156281">
      <w:pPr>
        <w:pStyle w:val="Sansinterligne"/>
        <w:spacing w:line="276" w:lineRule="auto"/>
        <w:ind w:left="-142"/>
        <w:rPr>
          <w:rFonts w:ascii="Arial" w:hAnsi="Arial" w:cs="Arial"/>
          <w:lang w:val="en-GB"/>
        </w:rPr>
      </w:pPr>
      <w:r w:rsidRPr="00B01B61">
        <w:rPr>
          <w:rFonts w:ascii="Arial" w:hAnsi="Arial" w:cs="Arial"/>
          <w:b/>
          <w:bCs/>
          <w:lang w:val="zh-CN"/>
        </w:rPr>
        <w:t>齿轮、桥板、小齿轮和轴：</w:t>
      </w:r>
      <w:r w:rsidRPr="00B01B61">
        <w:rPr>
          <w:rFonts w:ascii="Arial" w:hAnsi="Arial" w:cs="Arial"/>
          <w:lang w:val="zh-CN"/>
        </w:rPr>
        <w:t>Paul-André Tendon</w:t>
      </w:r>
      <w:r w:rsidRPr="00B01B61">
        <w:rPr>
          <w:rFonts w:ascii="Arial" w:hAnsi="Arial" w:cs="Arial"/>
          <w:lang w:val="zh-CN"/>
        </w:rPr>
        <w:t>／</w:t>
      </w:r>
      <w:r w:rsidRPr="00B01B61">
        <w:rPr>
          <w:rFonts w:ascii="Arial" w:hAnsi="Arial" w:cs="Arial"/>
          <w:lang w:val="zh-CN"/>
        </w:rPr>
        <w:t>Bandi</w:t>
      </w:r>
      <w:r w:rsidRPr="00B01B61">
        <w:rPr>
          <w:rFonts w:ascii="Arial" w:hAnsi="Arial" w:cs="Arial"/>
          <w:lang w:val="zh-CN"/>
        </w:rPr>
        <w:t>、</w:t>
      </w:r>
      <w:r w:rsidRPr="00B01B61">
        <w:rPr>
          <w:rFonts w:ascii="Arial" w:hAnsi="Arial" w:cs="Arial"/>
          <w:lang w:val="zh-CN"/>
        </w:rPr>
        <w:t>Jean-Marc Wiederrecht</w:t>
      </w:r>
      <w:r w:rsidRPr="00B01B61">
        <w:rPr>
          <w:rFonts w:ascii="Arial" w:hAnsi="Arial" w:cs="Arial"/>
          <w:lang w:val="zh-CN"/>
        </w:rPr>
        <w:t>／</w:t>
      </w:r>
      <w:r w:rsidRPr="00B01B61">
        <w:rPr>
          <w:rFonts w:ascii="Arial" w:hAnsi="Arial" w:cs="Arial"/>
          <w:lang w:val="zh-CN"/>
        </w:rPr>
        <w:t>Agenhor</w:t>
      </w:r>
      <w:r w:rsidRPr="00B01B61">
        <w:rPr>
          <w:rFonts w:ascii="Arial" w:hAnsi="Arial" w:cs="Arial"/>
          <w:lang w:val="zh-CN"/>
        </w:rPr>
        <w:t>与</w:t>
      </w:r>
      <w:r w:rsidRPr="00B01B61">
        <w:rPr>
          <w:rFonts w:ascii="Arial" w:hAnsi="Arial" w:cs="Arial"/>
          <w:lang w:val="zh-CN"/>
        </w:rPr>
        <w:t>Le Temps Retrouvé</w:t>
      </w:r>
    </w:p>
    <w:p w:rsidR="00457BC5" w:rsidRPr="00156281" w:rsidRDefault="00C523DB" w:rsidP="00156281">
      <w:pPr>
        <w:pStyle w:val="Sansinterligne"/>
        <w:spacing w:line="276" w:lineRule="auto"/>
        <w:ind w:left="-142"/>
        <w:rPr>
          <w:rFonts w:ascii="Arial" w:hAnsi="Arial" w:cs="Arial"/>
        </w:rPr>
      </w:pPr>
      <w:r w:rsidRPr="00B01B61">
        <w:rPr>
          <w:rFonts w:ascii="Arial" w:hAnsi="Arial" w:cs="Arial"/>
          <w:b/>
          <w:bCs/>
          <w:lang w:val="zh-CN"/>
        </w:rPr>
        <w:t>机芯零件手工打磨：</w:t>
      </w:r>
      <w:r w:rsidRPr="00B01B61">
        <w:rPr>
          <w:rFonts w:ascii="Arial" w:hAnsi="Arial" w:cs="Arial"/>
          <w:lang w:val="zh-CN"/>
        </w:rPr>
        <w:t>Jacques-Adrien Rochat</w:t>
      </w:r>
      <w:r w:rsidRPr="00B01B61">
        <w:rPr>
          <w:rFonts w:ascii="Arial" w:hAnsi="Arial" w:cs="Arial"/>
          <w:lang w:val="zh-CN"/>
        </w:rPr>
        <w:t>与</w:t>
      </w:r>
      <w:r w:rsidRPr="00B01B61">
        <w:rPr>
          <w:rFonts w:ascii="Arial" w:hAnsi="Arial" w:cs="Arial"/>
          <w:lang w:val="zh-CN"/>
        </w:rPr>
        <w:t>Denis Garcia</w:t>
      </w:r>
      <w:r w:rsidRPr="00B01B61">
        <w:rPr>
          <w:rFonts w:ascii="Arial" w:hAnsi="Arial" w:cs="Arial"/>
          <w:lang w:val="zh-CN"/>
        </w:rPr>
        <w:t>／</w:t>
      </w:r>
      <w:r w:rsidRPr="00B01B61">
        <w:rPr>
          <w:rFonts w:ascii="Arial" w:hAnsi="Arial" w:cs="Arial"/>
          <w:lang w:val="zh-CN"/>
        </w:rPr>
        <w:t>C-L Rochat</w:t>
      </w:r>
    </w:p>
    <w:p w:rsidR="00457BC5" w:rsidRPr="00156281" w:rsidRDefault="00C523DB" w:rsidP="00156281">
      <w:pPr>
        <w:pStyle w:val="Sansinterligne"/>
        <w:spacing w:line="276" w:lineRule="auto"/>
        <w:ind w:left="-142"/>
        <w:rPr>
          <w:rFonts w:ascii="Arial" w:hAnsi="Arial" w:cs="Arial"/>
          <w:lang w:val="de-CH"/>
        </w:rPr>
      </w:pPr>
      <w:r w:rsidRPr="00B01B61">
        <w:rPr>
          <w:rFonts w:ascii="Arial" w:hAnsi="Arial" w:cs="Arial"/>
          <w:b/>
          <w:bCs/>
          <w:lang w:val="zh-CN"/>
        </w:rPr>
        <w:t>CVD</w:t>
      </w:r>
      <w:proofErr w:type="spellStart"/>
      <w:r w:rsidRPr="00B01B61">
        <w:rPr>
          <w:rFonts w:ascii="Arial" w:hAnsi="Arial" w:cs="Arial"/>
          <w:b/>
          <w:bCs/>
          <w:lang w:val="zh-CN"/>
        </w:rPr>
        <w:t>处理</w:t>
      </w:r>
      <w:proofErr w:type="spellEnd"/>
      <w:r w:rsidRPr="00B01B61">
        <w:rPr>
          <w:rFonts w:ascii="Arial" w:hAnsi="Arial" w:cs="Arial"/>
          <w:b/>
          <w:bCs/>
          <w:lang w:val="zh-CN"/>
        </w:rPr>
        <w:t>：</w:t>
      </w:r>
      <w:r w:rsidRPr="00B01B61">
        <w:rPr>
          <w:rFonts w:ascii="Arial" w:hAnsi="Arial" w:cs="Arial"/>
          <w:lang w:val="zh-CN"/>
        </w:rPr>
        <w:t>Pierre-Albert Steinmann</w:t>
      </w:r>
      <w:r w:rsidRPr="00B01B61">
        <w:rPr>
          <w:rFonts w:ascii="Arial" w:hAnsi="Arial" w:cs="Arial"/>
          <w:lang w:val="zh-CN"/>
        </w:rPr>
        <w:t>／</w:t>
      </w:r>
      <w:r w:rsidRPr="00B01B61">
        <w:rPr>
          <w:rFonts w:ascii="Arial" w:hAnsi="Arial" w:cs="Arial"/>
          <w:lang w:val="zh-CN"/>
        </w:rPr>
        <w:t xml:space="preserve">Positive Coating </w:t>
      </w:r>
    </w:p>
    <w:p w:rsidR="00457BC5" w:rsidRPr="00156281" w:rsidRDefault="00C523DB" w:rsidP="00156281">
      <w:pPr>
        <w:pStyle w:val="Sansinterligne"/>
        <w:spacing w:line="276" w:lineRule="auto"/>
        <w:ind w:left="-142"/>
        <w:rPr>
          <w:rFonts w:ascii="Arial" w:hAnsi="Arial" w:cs="Arial"/>
          <w:lang w:val="de-CH"/>
        </w:rPr>
      </w:pPr>
      <w:proofErr w:type="spellStart"/>
      <w:r w:rsidRPr="00B01B61">
        <w:rPr>
          <w:rFonts w:ascii="Arial" w:hAnsi="Arial" w:cs="Arial"/>
          <w:b/>
          <w:bCs/>
          <w:lang w:val="zh-CN"/>
        </w:rPr>
        <w:t>机芯组装</w:t>
      </w:r>
      <w:proofErr w:type="spellEnd"/>
      <w:r w:rsidRPr="00B01B61">
        <w:rPr>
          <w:rFonts w:ascii="Arial" w:hAnsi="Arial" w:cs="Arial"/>
          <w:b/>
          <w:bCs/>
          <w:lang w:val="zh-CN"/>
        </w:rPr>
        <w:t>：</w:t>
      </w:r>
      <w:r w:rsidRPr="00B01B61">
        <w:rPr>
          <w:rFonts w:ascii="Arial" w:hAnsi="Arial" w:cs="Arial"/>
          <w:lang w:val="zh-CN"/>
        </w:rPr>
        <w:t>Didier Dumas</w:t>
      </w:r>
      <w:r w:rsidRPr="00B01B61">
        <w:rPr>
          <w:rFonts w:ascii="Arial" w:hAnsi="Arial" w:cs="Arial"/>
          <w:lang w:val="zh-CN"/>
        </w:rPr>
        <w:t>、</w:t>
      </w:r>
      <w:r w:rsidRPr="00B01B61">
        <w:rPr>
          <w:rFonts w:ascii="Arial" w:hAnsi="Arial" w:cs="Arial"/>
          <w:lang w:val="zh-CN"/>
        </w:rPr>
        <w:t>Georges Veisy</w:t>
      </w:r>
      <w:r w:rsidRPr="00B01B61">
        <w:rPr>
          <w:rFonts w:ascii="Arial" w:hAnsi="Arial" w:cs="Arial"/>
          <w:lang w:val="zh-CN"/>
        </w:rPr>
        <w:t>、</w:t>
      </w:r>
      <w:r w:rsidRPr="00B01B61">
        <w:rPr>
          <w:rFonts w:ascii="Arial" w:hAnsi="Arial" w:cs="Arial"/>
          <w:lang w:val="zh-CN"/>
        </w:rPr>
        <w:t>Anne Guiter</w:t>
      </w:r>
      <w:r w:rsidRPr="00B01B61">
        <w:rPr>
          <w:rFonts w:ascii="Arial" w:hAnsi="Arial" w:cs="Arial"/>
          <w:lang w:val="zh-CN"/>
        </w:rPr>
        <w:t>、</w:t>
      </w:r>
      <w:r w:rsidRPr="00B01B61">
        <w:rPr>
          <w:rFonts w:ascii="Arial" w:hAnsi="Arial" w:cs="Arial"/>
          <w:lang w:val="zh-CN"/>
        </w:rPr>
        <w:t>Emmanuel Maitre</w:t>
      </w:r>
      <w:r w:rsidRPr="00B01B61">
        <w:rPr>
          <w:rFonts w:ascii="Arial" w:hAnsi="Arial" w:cs="Arial"/>
          <w:lang w:val="zh-CN"/>
        </w:rPr>
        <w:t>与</w:t>
      </w:r>
      <w:r w:rsidRPr="00B01B61">
        <w:rPr>
          <w:rFonts w:ascii="Arial" w:hAnsi="Arial" w:cs="Arial"/>
          <w:lang w:val="zh-CN"/>
        </w:rPr>
        <w:t>Henri Porteboeuf</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lang w:val="de-CH"/>
        </w:rPr>
      </w:pPr>
      <w:proofErr w:type="spellStart"/>
      <w:r w:rsidRPr="00B01B61">
        <w:rPr>
          <w:rFonts w:ascii="Arial" w:hAnsi="Arial" w:cs="Arial"/>
          <w:b/>
          <w:bCs/>
          <w:lang w:val="zh-CN"/>
        </w:rPr>
        <w:t>售后服务</w:t>
      </w:r>
      <w:proofErr w:type="spellEnd"/>
      <w:r w:rsidRPr="00B01B61">
        <w:rPr>
          <w:rFonts w:ascii="Arial" w:hAnsi="Arial" w:cs="Arial"/>
          <w:b/>
          <w:bCs/>
          <w:lang w:val="zh-CN"/>
        </w:rPr>
        <w:t>：</w:t>
      </w:r>
      <w:r w:rsidRPr="00B01B61">
        <w:rPr>
          <w:rFonts w:ascii="Arial" w:hAnsi="Arial" w:cs="Arial"/>
          <w:lang w:val="zh-CN"/>
        </w:rPr>
        <w:t>Thomas Imberti</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lang w:val="de-CH"/>
        </w:rPr>
      </w:pPr>
      <w:proofErr w:type="spellStart"/>
      <w:r w:rsidRPr="00B01B61">
        <w:rPr>
          <w:rFonts w:ascii="Arial" w:hAnsi="Arial" w:cs="Arial"/>
          <w:b/>
          <w:bCs/>
          <w:lang w:val="zh-CN"/>
        </w:rPr>
        <w:t>品质控管</w:t>
      </w:r>
      <w:proofErr w:type="spellEnd"/>
      <w:r w:rsidRPr="00B01B61">
        <w:rPr>
          <w:rFonts w:ascii="Arial" w:hAnsi="Arial" w:cs="Arial"/>
          <w:b/>
          <w:bCs/>
          <w:lang w:val="zh-CN"/>
        </w:rPr>
        <w:t>：</w:t>
      </w:r>
      <w:r w:rsidRPr="00B01B61">
        <w:rPr>
          <w:rFonts w:ascii="Arial" w:hAnsi="Arial" w:cs="Arial"/>
          <w:lang w:val="zh-CN"/>
        </w:rPr>
        <w:t>Cyril Fallet</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表壳和机芯零件</w:t>
      </w:r>
      <w:proofErr w:type="spellEnd"/>
      <w:r w:rsidRPr="00B01B61">
        <w:rPr>
          <w:rFonts w:ascii="Arial" w:hAnsi="Arial" w:cs="Arial"/>
          <w:b/>
          <w:bCs/>
          <w:lang w:val="zh-CN"/>
        </w:rPr>
        <w:t>：</w:t>
      </w:r>
      <w:r w:rsidRPr="00B01B61">
        <w:rPr>
          <w:rFonts w:ascii="Arial" w:hAnsi="Arial" w:cs="Arial"/>
          <w:lang w:val="zh-CN"/>
        </w:rPr>
        <w:t>Alain Lemarchand</w:t>
      </w:r>
      <w:r w:rsidRPr="00B01B61">
        <w:rPr>
          <w:rFonts w:ascii="Arial" w:hAnsi="Arial" w:cs="Arial"/>
          <w:lang w:val="zh-CN"/>
        </w:rPr>
        <w:t>与</w:t>
      </w:r>
      <w:r w:rsidRPr="00B01B61">
        <w:rPr>
          <w:rFonts w:ascii="Arial" w:hAnsi="Arial" w:cs="Arial"/>
          <w:lang w:val="zh-CN"/>
        </w:rPr>
        <w:t>Jean-Baptiste Prétot</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表壳装饰</w:t>
      </w:r>
      <w:proofErr w:type="spellEnd"/>
      <w:r w:rsidRPr="00B01B61">
        <w:rPr>
          <w:rFonts w:ascii="Arial" w:hAnsi="Arial" w:cs="Arial"/>
          <w:b/>
          <w:bCs/>
          <w:lang w:val="zh-CN"/>
        </w:rPr>
        <w:t>：</w:t>
      </w:r>
      <w:r w:rsidRPr="00B01B61">
        <w:rPr>
          <w:rFonts w:ascii="Arial" w:hAnsi="Arial" w:cs="Arial"/>
          <w:lang w:val="zh-CN"/>
        </w:rPr>
        <w:t>Bripoli</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表盘</w:t>
      </w:r>
      <w:proofErr w:type="spellEnd"/>
      <w:r w:rsidRPr="00B01B61">
        <w:rPr>
          <w:rFonts w:ascii="Arial" w:hAnsi="Arial" w:cs="Arial"/>
          <w:b/>
          <w:bCs/>
          <w:lang w:val="zh-CN"/>
        </w:rPr>
        <w:t>：</w:t>
      </w:r>
      <w:r w:rsidRPr="00B01B61">
        <w:rPr>
          <w:rFonts w:ascii="Arial" w:hAnsi="Arial" w:cs="Arial"/>
          <w:lang w:val="zh-CN"/>
        </w:rPr>
        <w:t>Hassan Chaïba</w:t>
      </w:r>
      <w:r w:rsidRPr="00B01B61">
        <w:rPr>
          <w:rFonts w:ascii="Arial" w:hAnsi="Arial" w:cs="Arial"/>
          <w:lang w:val="zh-CN"/>
        </w:rPr>
        <w:t>与</w:t>
      </w:r>
      <w:r w:rsidRPr="00B01B61">
        <w:rPr>
          <w:rFonts w:ascii="Arial" w:hAnsi="Arial" w:cs="Arial"/>
          <w:lang w:val="zh-CN"/>
        </w:rPr>
        <w:t>Virginie Duval</w:t>
      </w:r>
      <w:r w:rsidRPr="00B01B61">
        <w:rPr>
          <w:rFonts w:ascii="Arial" w:hAnsi="Arial" w:cs="Arial"/>
          <w:lang w:val="zh-CN"/>
        </w:rPr>
        <w:t>／</w:t>
      </w:r>
      <w:r w:rsidRPr="00B01B61">
        <w:rPr>
          <w:rFonts w:ascii="Arial" w:hAnsi="Arial" w:cs="Arial"/>
          <w:lang w:val="zh-CN"/>
        </w:rPr>
        <w:t>Les Ateliers d’Hermès Horloger</w:t>
      </w:r>
      <w:r w:rsidRPr="00B01B61">
        <w:rPr>
          <w:rFonts w:ascii="Arial" w:hAnsi="Arial" w:cs="Arial"/>
          <w:lang w:val="zh-CN"/>
        </w:rPr>
        <w:t>与</w:t>
      </w:r>
      <w:r w:rsidRPr="00B01B61">
        <w:rPr>
          <w:rFonts w:ascii="Arial" w:hAnsi="Arial" w:cs="Arial"/>
          <w:lang w:val="zh-CN"/>
        </w:rPr>
        <w:t>Swissmec</w:t>
      </w:r>
    </w:p>
    <w:p w:rsidR="00457BC5" w:rsidRPr="00156281" w:rsidRDefault="00C523DB" w:rsidP="00156281">
      <w:pPr>
        <w:pStyle w:val="Sansinterligne"/>
        <w:spacing w:line="276" w:lineRule="auto"/>
        <w:ind w:left="-142"/>
        <w:rPr>
          <w:rFonts w:ascii="Arial" w:hAnsi="Arial" w:cs="Arial"/>
        </w:rPr>
      </w:pPr>
      <w:r w:rsidRPr="00B01B61">
        <w:rPr>
          <w:rFonts w:ascii="Arial" w:hAnsi="Arial" w:cs="Arial"/>
          <w:b/>
          <w:bCs/>
          <w:lang w:val="zh-CN"/>
        </w:rPr>
        <w:t>Super-LumiNova</w:t>
      </w:r>
      <w:proofErr w:type="spellStart"/>
      <w:r w:rsidRPr="00B01B61">
        <w:rPr>
          <w:rFonts w:ascii="Arial" w:hAnsi="Arial" w:cs="Arial"/>
          <w:b/>
          <w:bCs/>
          <w:lang w:val="zh-CN"/>
        </w:rPr>
        <w:t>夜光涂料</w:t>
      </w:r>
      <w:proofErr w:type="spellEnd"/>
      <w:r w:rsidRPr="00B01B61">
        <w:rPr>
          <w:rFonts w:ascii="Arial" w:hAnsi="Arial" w:cs="Arial"/>
          <w:b/>
          <w:bCs/>
          <w:lang w:val="zh-CN"/>
        </w:rPr>
        <w:t>：</w:t>
      </w:r>
      <w:r w:rsidRPr="00B01B61">
        <w:rPr>
          <w:rFonts w:ascii="Arial" w:hAnsi="Arial" w:cs="Arial"/>
          <w:lang w:val="zh-CN"/>
        </w:rPr>
        <w:t>Frédéric Thierry</w:t>
      </w:r>
      <w:r w:rsidRPr="00B01B61">
        <w:rPr>
          <w:rFonts w:ascii="Arial" w:hAnsi="Arial" w:cs="Arial"/>
          <w:lang w:val="zh-CN"/>
        </w:rPr>
        <w:t>／</w:t>
      </w:r>
      <w:r w:rsidRPr="00B01B61">
        <w:rPr>
          <w:rFonts w:ascii="Arial" w:hAnsi="Arial" w:cs="Arial"/>
          <w:lang w:val="zh-CN"/>
        </w:rPr>
        <w:t>Monyco</w:t>
      </w:r>
    </w:p>
    <w:p w:rsidR="00457BC5" w:rsidRPr="00156281" w:rsidRDefault="00C523DB" w:rsidP="00156281">
      <w:pPr>
        <w:pStyle w:val="Sansinterligne"/>
        <w:spacing w:line="276" w:lineRule="auto"/>
        <w:ind w:left="-142"/>
        <w:rPr>
          <w:rFonts w:ascii="Arial" w:eastAsia="Arial" w:hAnsi="Arial" w:cs="Arial"/>
        </w:rPr>
      </w:pPr>
      <w:proofErr w:type="spellStart"/>
      <w:r w:rsidRPr="00B01B61">
        <w:rPr>
          <w:rFonts w:ascii="Arial" w:hAnsi="Arial" w:cs="Arial"/>
          <w:b/>
          <w:bCs/>
          <w:lang w:val="zh-CN"/>
        </w:rPr>
        <w:t>表扣</w:t>
      </w:r>
      <w:proofErr w:type="spellEnd"/>
      <w:r w:rsidRPr="00B01B61">
        <w:rPr>
          <w:rFonts w:ascii="Arial" w:hAnsi="Arial" w:cs="Arial"/>
          <w:b/>
          <w:bCs/>
          <w:lang w:val="zh-CN"/>
        </w:rPr>
        <w:t>：</w:t>
      </w:r>
      <w:r w:rsidRPr="00B01B61">
        <w:rPr>
          <w:rFonts w:ascii="Arial" w:eastAsia="Arial" w:hAnsi="Arial" w:cs="Arial"/>
          <w:lang w:val="zh-CN"/>
        </w:rPr>
        <w:t xml:space="preserve">G&amp;F Chatelain </w:t>
      </w:r>
    </w:p>
    <w:p w:rsidR="00457BC5" w:rsidRPr="00156281" w:rsidRDefault="00C523DB" w:rsidP="00156281">
      <w:pPr>
        <w:pStyle w:val="Sansinterligne"/>
        <w:spacing w:line="276" w:lineRule="auto"/>
        <w:ind w:left="-142"/>
        <w:rPr>
          <w:rFonts w:ascii="Arial" w:eastAsia="Arial" w:hAnsi="Arial" w:cs="Arial"/>
        </w:rPr>
      </w:pPr>
      <w:proofErr w:type="spellStart"/>
      <w:r w:rsidRPr="00B01B61">
        <w:rPr>
          <w:rFonts w:ascii="Arial" w:eastAsia="Arial" w:hAnsi="Arial" w:cs="Arial"/>
          <w:b/>
          <w:bCs/>
          <w:lang w:val="zh-CN"/>
        </w:rPr>
        <w:t>摆陀</w:t>
      </w:r>
      <w:proofErr w:type="spellEnd"/>
      <w:r w:rsidRPr="00B01B61">
        <w:rPr>
          <w:rFonts w:ascii="Arial" w:eastAsia="Arial" w:hAnsi="Arial" w:cs="Arial"/>
          <w:b/>
          <w:bCs/>
          <w:lang w:val="zh-CN"/>
        </w:rPr>
        <w:t>：</w:t>
      </w:r>
      <w:r w:rsidRPr="00B01B61">
        <w:rPr>
          <w:rFonts w:ascii="Arial" w:eastAsia="Arial" w:hAnsi="Arial" w:cs="Arial"/>
          <w:lang w:val="zh-CN"/>
        </w:rPr>
        <w:t>Marc Bolis／2B8 SARL</w:t>
      </w:r>
    </w:p>
    <w:p w:rsidR="00457BC5" w:rsidRPr="00156281" w:rsidRDefault="00C523DB" w:rsidP="00156281">
      <w:pPr>
        <w:pStyle w:val="Sansinterligne"/>
        <w:spacing w:line="276" w:lineRule="auto"/>
        <w:ind w:left="-142"/>
        <w:rPr>
          <w:rFonts w:ascii="Arial" w:eastAsia="Arial" w:hAnsi="Arial" w:cs="Arial"/>
        </w:rPr>
      </w:pPr>
      <w:proofErr w:type="spellStart"/>
      <w:r w:rsidRPr="00B01B61">
        <w:rPr>
          <w:rFonts w:ascii="Arial" w:eastAsia="Arial" w:hAnsi="Arial" w:cs="Arial"/>
          <w:b/>
          <w:bCs/>
          <w:lang w:val="zh-CN"/>
        </w:rPr>
        <w:t>表冠和校正器</w:t>
      </w:r>
      <w:proofErr w:type="spellEnd"/>
      <w:r w:rsidRPr="00B01B61">
        <w:rPr>
          <w:rFonts w:ascii="Arial" w:eastAsia="Arial" w:hAnsi="Arial" w:cs="Arial"/>
          <w:b/>
          <w:bCs/>
          <w:lang w:val="zh-CN"/>
        </w:rPr>
        <w:t>：</w:t>
      </w:r>
      <w:r w:rsidRPr="00B01B61">
        <w:rPr>
          <w:rFonts w:ascii="Arial" w:eastAsia="Arial" w:hAnsi="Arial" w:cs="Arial"/>
          <w:lang w:val="zh-CN"/>
        </w:rPr>
        <w:t xml:space="preserve">Cheval Frères </w:t>
      </w:r>
    </w:p>
    <w:p w:rsidR="00457BC5" w:rsidRPr="00156281" w:rsidRDefault="00C523DB" w:rsidP="00156281">
      <w:pPr>
        <w:spacing w:line="276" w:lineRule="auto"/>
        <w:ind w:left="-142"/>
        <w:rPr>
          <w:rFonts w:cs="Arial"/>
        </w:rPr>
      </w:pPr>
      <w:r w:rsidRPr="00B01B61">
        <w:rPr>
          <w:rFonts w:eastAsia="Arial" w:cs="Arial"/>
          <w:b/>
          <w:bCs/>
          <w:lang w:val="zh-CN"/>
        </w:rPr>
        <w:t>“</w:t>
      </w:r>
      <w:proofErr w:type="spellStart"/>
      <w:r w:rsidRPr="00B01B61">
        <w:rPr>
          <w:rFonts w:eastAsia="Arial" w:cs="Arial"/>
          <w:b/>
          <w:bCs/>
          <w:lang w:val="zh-CN"/>
        </w:rPr>
        <w:t>暗号</w:t>
      </w:r>
      <w:proofErr w:type="spellEnd"/>
      <w:r w:rsidRPr="00B01B61">
        <w:rPr>
          <w:rFonts w:eastAsia="Arial" w:cs="Arial"/>
          <w:b/>
          <w:bCs/>
          <w:lang w:val="zh-CN"/>
        </w:rPr>
        <w:t>”</w:t>
      </w:r>
      <w:proofErr w:type="spellStart"/>
      <w:r w:rsidRPr="00B01B61">
        <w:rPr>
          <w:rFonts w:eastAsia="Arial" w:cs="Arial"/>
          <w:b/>
          <w:bCs/>
          <w:lang w:val="zh-CN"/>
        </w:rPr>
        <w:t>表冠</w:t>
      </w:r>
      <w:proofErr w:type="spellEnd"/>
      <w:r w:rsidRPr="00B01B61">
        <w:rPr>
          <w:rFonts w:eastAsia="Calibri" w:cs="Arial"/>
          <w:lang w:val="zh-CN"/>
        </w:rPr>
        <w:t>：</w:t>
      </w:r>
      <w:r w:rsidRPr="00B01B61">
        <w:rPr>
          <w:rFonts w:eastAsia="Arial" w:cs="Arial"/>
          <w:lang w:val="zh-CN"/>
        </w:rPr>
        <w:t>Rayform</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蓝宝石水晶表镜</w:t>
      </w:r>
      <w:proofErr w:type="spellEnd"/>
      <w:r w:rsidRPr="00B01B61">
        <w:rPr>
          <w:rFonts w:ascii="Arial" w:hAnsi="Arial" w:cs="Arial"/>
          <w:b/>
          <w:bCs/>
          <w:lang w:val="zh-CN"/>
        </w:rPr>
        <w:t>：</w:t>
      </w:r>
      <w:r w:rsidRPr="00B01B61">
        <w:rPr>
          <w:rFonts w:ascii="Arial" w:hAnsi="Arial" w:cs="Arial"/>
          <w:lang w:val="zh-CN"/>
        </w:rPr>
        <w:t>SaphirWerk</w:t>
      </w:r>
      <w:r w:rsidRPr="00B01B61">
        <w:rPr>
          <w:rFonts w:ascii="Arial" w:hAnsi="Arial" w:cs="Arial"/>
          <w:lang w:val="zh-CN"/>
        </w:rPr>
        <w:t>与</w:t>
      </w:r>
      <w:r w:rsidRPr="00B01B61">
        <w:rPr>
          <w:rFonts w:ascii="Arial" w:hAnsi="Arial" w:cs="Arial"/>
          <w:lang w:val="zh-CN"/>
        </w:rPr>
        <w:t>Createch</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蓝宝石水晶镜面防眩光处理</w:t>
      </w:r>
      <w:proofErr w:type="spellEnd"/>
      <w:r w:rsidRPr="00B01B61">
        <w:rPr>
          <w:rFonts w:ascii="Arial" w:hAnsi="Arial" w:cs="Arial"/>
          <w:b/>
          <w:bCs/>
          <w:lang w:val="zh-CN"/>
        </w:rPr>
        <w:t>：</w:t>
      </w:r>
      <w:r w:rsidRPr="00B01B61">
        <w:rPr>
          <w:rFonts w:ascii="Arial" w:hAnsi="Arial" w:cs="Arial"/>
          <w:lang w:val="zh-CN"/>
        </w:rPr>
        <w:t>Anthony Schwab</w:t>
      </w:r>
      <w:r w:rsidRPr="00B01B61">
        <w:rPr>
          <w:rFonts w:ascii="Arial" w:hAnsi="Arial" w:cs="Arial"/>
          <w:lang w:val="zh-CN"/>
        </w:rPr>
        <w:t>／</w:t>
      </w:r>
      <w:r w:rsidRPr="00B01B61">
        <w:rPr>
          <w:rFonts w:ascii="Arial" w:hAnsi="Arial" w:cs="Arial"/>
          <w:lang w:val="zh-CN"/>
        </w:rPr>
        <w:t xml:space="preserve">Econorm </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表带</w:t>
      </w:r>
      <w:proofErr w:type="spellEnd"/>
      <w:r w:rsidRPr="00B01B61">
        <w:rPr>
          <w:rFonts w:ascii="Arial" w:hAnsi="Arial" w:cs="Arial"/>
          <w:b/>
          <w:bCs/>
          <w:lang w:val="zh-CN"/>
        </w:rPr>
        <w:t>：</w:t>
      </w:r>
      <w:r w:rsidRPr="00B01B61">
        <w:rPr>
          <w:rFonts w:ascii="Arial" w:hAnsi="Arial" w:cs="Arial"/>
          <w:lang w:val="zh-CN"/>
        </w:rPr>
        <w:t>Multicuirs</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展示盒</w:t>
      </w:r>
      <w:proofErr w:type="spellEnd"/>
      <w:r w:rsidRPr="00B01B61">
        <w:rPr>
          <w:rFonts w:ascii="Arial" w:hAnsi="Arial" w:cs="Arial"/>
          <w:b/>
          <w:bCs/>
          <w:lang w:val="zh-CN"/>
        </w:rPr>
        <w:t>：</w:t>
      </w:r>
      <w:r w:rsidRPr="00B01B61">
        <w:rPr>
          <w:rFonts w:ascii="Arial" w:hAnsi="Arial" w:cs="Arial"/>
          <w:lang w:val="zh-CN"/>
        </w:rPr>
        <w:t>Olivier Berthon</w:t>
      </w:r>
      <w:r w:rsidRPr="00B01B61">
        <w:rPr>
          <w:rFonts w:ascii="Arial" w:hAnsi="Arial" w:cs="Arial"/>
          <w:lang w:val="zh-CN"/>
        </w:rPr>
        <w:t>／</w:t>
      </w:r>
      <w:r w:rsidRPr="00B01B61">
        <w:rPr>
          <w:rFonts w:ascii="Arial" w:hAnsi="Arial" w:cs="Arial"/>
          <w:lang w:val="zh-CN"/>
        </w:rPr>
        <w:t>SoixanteetOnze</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产品物流</w:t>
      </w:r>
      <w:proofErr w:type="spellEnd"/>
      <w:r w:rsidRPr="00B01B61">
        <w:rPr>
          <w:rFonts w:ascii="Arial" w:hAnsi="Arial" w:cs="Arial"/>
          <w:b/>
          <w:bCs/>
          <w:lang w:val="zh-CN"/>
        </w:rPr>
        <w:t>：</w:t>
      </w:r>
      <w:r w:rsidRPr="00B01B61">
        <w:rPr>
          <w:rFonts w:ascii="Arial" w:hAnsi="Arial" w:cs="Arial"/>
          <w:lang w:val="zh-CN"/>
        </w:rPr>
        <w:t>David Lamy</w:t>
      </w:r>
      <w:r w:rsidRPr="00B01B61">
        <w:rPr>
          <w:rFonts w:ascii="Arial" w:hAnsi="Arial" w:cs="Arial"/>
          <w:lang w:val="zh-CN"/>
        </w:rPr>
        <w:t>、</w:t>
      </w:r>
      <w:r w:rsidRPr="00B01B61">
        <w:rPr>
          <w:rFonts w:ascii="Arial" w:hAnsi="Arial" w:cs="Arial"/>
          <w:lang w:val="zh-CN"/>
        </w:rPr>
        <w:t>Isabel Ortega</w:t>
      </w:r>
      <w:r w:rsidRPr="00B01B61">
        <w:rPr>
          <w:rFonts w:ascii="Arial" w:hAnsi="Arial" w:cs="Arial"/>
          <w:lang w:val="zh-CN"/>
        </w:rPr>
        <w:t>与</w:t>
      </w:r>
      <w:r w:rsidRPr="00B01B61">
        <w:rPr>
          <w:rFonts w:ascii="Arial" w:hAnsi="Arial" w:cs="Arial"/>
          <w:lang w:val="zh-CN"/>
        </w:rPr>
        <w:t>Ashley Moussier</w:t>
      </w:r>
      <w:r w:rsidRPr="00B01B61">
        <w:rPr>
          <w:rFonts w:ascii="Arial" w:hAnsi="Arial" w:cs="Arial"/>
          <w:lang w:val="zh-CN"/>
        </w:rPr>
        <w:t>／</w:t>
      </w:r>
      <w:r w:rsidRPr="00B01B61">
        <w:rPr>
          <w:rFonts w:ascii="Arial" w:hAnsi="Arial" w:cs="Arial"/>
          <w:lang w:val="zh-CN"/>
        </w:rPr>
        <w:t>MB&amp;F</w:t>
      </w:r>
    </w:p>
    <w:p w:rsidR="00457BC5" w:rsidRPr="00156281" w:rsidRDefault="00457BC5" w:rsidP="00156281">
      <w:pPr>
        <w:pStyle w:val="Sansinterligne"/>
        <w:spacing w:line="276" w:lineRule="auto"/>
        <w:ind w:left="-142"/>
        <w:rPr>
          <w:rFonts w:ascii="Arial" w:hAnsi="Arial" w:cs="Arial"/>
          <w:i/>
          <w:iCs/>
        </w:rPr>
      </w:pP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营销与公关</w:t>
      </w:r>
      <w:proofErr w:type="spellEnd"/>
      <w:r w:rsidRPr="00B01B61">
        <w:rPr>
          <w:rFonts w:ascii="Arial" w:hAnsi="Arial" w:cs="Arial"/>
          <w:b/>
          <w:bCs/>
          <w:lang w:val="zh-CN"/>
        </w:rPr>
        <w:t>：</w:t>
      </w:r>
      <w:r w:rsidRPr="00B01B61">
        <w:rPr>
          <w:rFonts w:ascii="Arial" w:hAnsi="Arial" w:cs="Arial"/>
          <w:lang w:val="zh-CN"/>
        </w:rPr>
        <w:t>Charris Yadigaroglou</w:t>
      </w:r>
      <w:r w:rsidRPr="00B01B61">
        <w:rPr>
          <w:rFonts w:ascii="Arial" w:hAnsi="Arial" w:cs="Arial"/>
          <w:lang w:val="zh-CN"/>
        </w:rPr>
        <w:t>、</w:t>
      </w:r>
      <w:r w:rsidRPr="00B01B61">
        <w:rPr>
          <w:rFonts w:ascii="Arial" w:hAnsi="Arial" w:cs="Arial"/>
          <w:lang w:val="zh-CN"/>
        </w:rPr>
        <w:t>Virginie Toral</w:t>
      </w:r>
      <w:r w:rsidRPr="00B01B61">
        <w:rPr>
          <w:rFonts w:ascii="Arial" w:hAnsi="Arial" w:cs="Arial"/>
          <w:lang w:val="zh-CN"/>
        </w:rPr>
        <w:t>与</w:t>
      </w:r>
      <w:r w:rsidRPr="00B01B61">
        <w:rPr>
          <w:rFonts w:ascii="Arial" w:hAnsi="Arial" w:cs="Arial"/>
          <w:lang w:val="zh-CN"/>
        </w:rPr>
        <w:t>Arnaud Légeret</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rPr>
      </w:pPr>
      <w:r w:rsidRPr="00B01B61">
        <w:rPr>
          <w:rFonts w:ascii="Arial" w:hAnsi="Arial" w:cs="Arial"/>
          <w:b/>
          <w:bCs/>
          <w:lang w:val="zh-CN"/>
        </w:rPr>
        <w:t>M.A.D.GALLERY</w:t>
      </w:r>
      <w:r w:rsidRPr="00B01B61">
        <w:rPr>
          <w:rFonts w:ascii="Arial" w:hAnsi="Arial" w:cs="Arial"/>
          <w:b/>
          <w:bCs/>
          <w:lang w:val="zh-CN"/>
        </w:rPr>
        <w:t>：</w:t>
      </w:r>
      <w:r w:rsidRPr="00B01B61">
        <w:rPr>
          <w:rFonts w:ascii="Arial" w:hAnsi="Arial" w:cs="Arial"/>
          <w:lang w:val="zh-CN"/>
        </w:rPr>
        <w:t>Hervé Estienne</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销售</w:t>
      </w:r>
      <w:proofErr w:type="spellEnd"/>
      <w:r w:rsidRPr="00B01B61">
        <w:rPr>
          <w:rFonts w:ascii="Arial" w:hAnsi="Arial" w:cs="Arial"/>
          <w:b/>
          <w:bCs/>
          <w:lang w:val="zh-CN"/>
        </w:rPr>
        <w:t>：</w:t>
      </w:r>
      <w:r w:rsidRPr="00B01B61">
        <w:rPr>
          <w:rFonts w:ascii="Arial" w:hAnsi="Arial" w:cs="Arial"/>
          <w:lang w:val="zh-CN"/>
        </w:rPr>
        <w:t>Thibault Verdonckt</w:t>
      </w:r>
      <w:r w:rsidRPr="00B01B61">
        <w:rPr>
          <w:rFonts w:ascii="Arial" w:hAnsi="Arial" w:cs="Arial"/>
          <w:lang w:val="zh-CN"/>
        </w:rPr>
        <w:t>、</w:t>
      </w:r>
      <w:r w:rsidRPr="00B01B61">
        <w:rPr>
          <w:rFonts w:ascii="Arial" w:hAnsi="Arial" w:cs="Arial"/>
          <w:lang w:val="zh-CN"/>
        </w:rPr>
        <w:t>Virginie Marchon</w:t>
      </w:r>
      <w:r w:rsidRPr="00B01B61">
        <w:rPr>
          <w:rFonts w:ascii="Arial" w:hAnsi="Arial" w:cs="Arial"/>
          <w:lang w:val="zh-CN"/>
        </w:rPr>
        <w:t>、</w:t>
      </w:r>
      <w:r w:rsidRPr="00B01B61">
        <w:rPr>
          <w:rFonts w:ascii="Arial" w:hAnsi="Arial" w:cs="Arial"/>
          <w:lang w:val="zh-CN"/>
        </w:rPr>
        <w:t>Cédric Roussel</w:t>
      </w:r>
      <w:r w:rsidRPr="00B01B61">
        <w:rPr>
          <w:rFonts w:ascii="Arial" w:hAnsi="Arial" w:cs="Arial"/>
          <w:lang w:val="zh-CN"/>
        </w:rPr>
        <w:t>与</w:t>
      </w:r>
      <w:r w:rsidRPr="00B01B61">
        <w:rPr>
          <w:rFonts w:ascii="Arial" w:hAnsi="Arial" w:cs="Arial"/>
          <w:lang w:val="zh-CN"/>
        </w:rPr>
        <w:t>Jean-Marc Bories</w:t>
      </w:r>
      <w:r w:rsidRPr="00B01B61">
        <w:rPr>
          <w:rFonts w:ascii="Arial" w:hAnsi="Arial" w:cs="Arial"/>
          <w:lang w:val="zh-CN"/>
        </w:rPr>
        <w:t>／</w:t>
      </w:r>
      <w:r w:rsidRPr="00B01B61">
        <w:rPr>
          <w:rFonts w:ascii="Arial" w:hAnsi="Arial" w:cs="Arial"/>
          <w:lang w:val="zh-CN"/>
        </w:rPr>
        <w:t>MB&amp;F</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图形设计</w:t>
      </w:r>
      <w:proofErr w:type="spellEnd"/>
      <w:r w:rsidRPr="00B01B61">
        <w:rPr>
          <w:rFonts w:ascii="Arial" w:hAnsi="Arial" w:cs="Arial"/>
          <w:b/>
          <w:bCs/>
          <w:lang w:val="zh-CN"/>
        </w:rPr>
        <w:t>：</w:t>
      </w:r>
      <w:r w:rsidRPr="00B01B61">
        <w:rPr>
          <w:rFonts w:ascii="Arial" w:hAnsi="Arial" w:cs="Arial"/>
          <w:lang w:val="zh-CN"/>
        </w:rPr>
        <w:t>Sidonie Bays</w:t>
      </w:r>
      <w:r w:rsidRPr="00B01B61">
        <w:rPr>
          <w:rFonts w:ascii="Arial" w:hAnsi="Arial" w:cs="Arial"/>
          <w:lang w:val="zh-CN"/>
        </w:rPr>
        <w:t>／</w:t>
      </w:r>
      <w:r w:rsidRPr="00B01B61">
        <w:rPr>
          <w:rFonts w:ascii="Arial" w:hAnsi="Arial" w:cs="Arial"/>
          <w:lang w:val="zh-CN"/>
        </w:rPr>
        <w:t>MB&amp;F</w:t>
      </w:r>
      <w:r w:rsidRPr="00B01B61">
        <w:rPr>
          <w:rFonts w:ascii="Arial" w:hAnsi="Arial" w:cs="Arial"/>
          <w:lang w:val="zh-CN"/>
        </w:rPr>
        <w:t>、</w:t>
      </w:r>
      <w:r w:rsidRPr="00B01B61">
        <w:rPr>
          <w:rFonts w:ascii="Arial" w:hAnsi="Arial" w:cs="Arial"/>
          <w:lang w:val="zh-CN"/>
        </w:rPr>
        <w:t>Adrien Schulz</w:t>
      </w:r>
      <w:r w:rsidRPr="00B01B61">
        <w:rPr>
          <w:rFonts w:ascii="Arial" w:hAnsi="Arial" w:cs="Arial"/>
          <w:lang w:val="zh-CN"/>
        </w:rPr>
        <w:t>与</w:t>
      </w:r>
      <w:r w:rsidRPr="00B01B61">
        <w:rPr>
          <w:rFonts w:ascii="Arial" w:hAnsi="Arial" w:cs="Arial"/>
          <w:lang w:val="zh-CN"/>
        </w:rPr>
        <w:t>Gilles Bondallaz</w:t>
      </w:r>
      <w:r w:rsidRPr="00B01B61">
        <w:rPr>
          <w:rFonts w:ascii="Arial" w:hAnsi="Arial" w:cs="Arial"/>
          <w:lang w:val="zh-CN"/>
        </w:rPr>
        <w:t>／</w:t>
      </w:r>
      <w:r w:rsidRPr="00B01B61">
        <w:rPr>
          <w:rFonts w:ascii="Arial" w:hAnsi="Arial" w:cs="Arial"/>
          <w:lang w:val="zh-CN"/>
        </w:rPr>
        <w:t xml:space="preserve">Z+Z </w:t>
      </w:r>
    </w:p>
    <w:p w:rsidR="00457BC5" w:rsidRPr="00156281" w:rsidRDefault="00C523DB" w:rsidP="00156281">
      <w:pPr>
        <w:pStyle w:val="Sansinterligne"/>
        <w:spacing w:line="276" w:lineRule="auto"/>
        <w:ind w:left="-142"/>
        <w:rPr>
          <w:rFonts w:ascii="Arial" w:hAnsi="Arial" w:cs="Arial"/>
        </w:rPr>
      </w:pPr>
      <w:proofErr w:type="spellStart"/>
      <w:r w:rsidRPr="00B01B61">
        <w:rPr>
          <w:rFonts w:ascii="Arial" w:hAnsi="Arial" w:cs="Arial"/>
          <w:b/>
          <w:bCs/>
          <w:lang w:val="zh-CN"/>
        </w:rPr>
        <w:t>腕表摄影</w:t>
      </w:r>
      <w:proofErr w:type="spellEnd"/>
      <w:r w:rsidRPr="00B01B61">
        <w:rPr>
          <w:rFonts w:ascii="Arial" w:hAnsi="Arial" w:cs="Arial"/>
          <w:b/>
          <w:bCs/>
          <w:lang w:val="zh-CN"/>
        </w:rPr>
        <w:t>：</w:t>
      </w:r>
      <w:r w:rsidRPr="00B01B61">
        <w:rPr>
          <w:rFonts w:ascii="Arial" w:hAnsi="Arial" w:cs="Arial"/>
          <w:lang w:val="zh-CN"/>
        </w:rPr>
        <w:t>Laurent-Xavier Moulin</w:t>
      </w:r>
      <w:r w:rsidRPr="00B01B61">
        <w:rPr>
          <w:rFonts w:ascii="Arial" w:hAnsi="Arial" w:cs="Arial"/>
          <w:lang w:val="zh-CN"/>
        </w:rPr>
        <w:t>与</w:t>
      </w:r>
      <w:r w:rsidRPr="00B01B61">
        <w:rPr>
          <w:rFonts w:ascii="Arial" w:hAnsi="Arial" w:cs="Arial"/>
          <w:lang w:val="zh-CN"/>
        </w:rPr>
        <w:t>Alex Teuscher</w:t>
      </w:r>
    </w:p>
    <w:p w:rsidR="00457BC5" w:rsidRPr="00B01B61" w:rsidRDefault="00C523DB" w:rsidP="00156281">
      <w:pPr>
        <w:pStyle w:val="Sansinterligne"/>
        <w:spacing w:line="276" w:lineRule="auto"/>
        <w:ind w:left="-142"/>
        <w:rPr>
          <w:rFonts w:ascii="Arial" w:hAnsi="Arial" w:cs="Arial"/>
          <w:lang w:val="en-GB"/>
        </w:rPr>
      </w:pPr>
      <w:proofErr w:type="spellStart"/>
      <w:r w:rsidRPr="00B01B61">
        <w:rPr>
          <w:rFonts w:ascii="Arial" w:hAnsi="Arial" w:cs="Arial"/>
          <w:b/>
          <w:bCs/>
          <w:lang w:val="zh-CN"/>
        </w:rPr>
        <w:t>人物摄影</w:t>
      </w:r>
      <w:proofErr w:type="spellEnd"/>
      <w:r w:rsidRPr="00B01B61">
        <w:rPr>
          <w:rFonts w:ascii="Arial" w:hAnsi="Arial" w:cs="Arial"/>
          <w:b/>
          <w:bCs/>
          <w:lang w:val="zh-CN"/>
        </w:rPr>
        <w:t>：</w:t>
      </w:r>
      <w:r w:rsidRPr="00B01B61">
        <w:rPr>
          <w:rFonts w:ascii="Arial" w:hAnsi="Arial" w:cs="Arial"/>
          <w:lang w:val="zh-CN"/>
        </w:rPr>
        <w:t>Régis Golay</w:t>
      </w:r>
      <w:r w:rsidRPr="00B01B61">
        <w:rPr>
          <w:rFonts w:ascii="Arial" w:hAnsi="Arial" w:cs="Arial"/>
          <w:lang w:val="zh-CN"/>
        </w:rPr>
        <w:t>／</w:t>
      </w:r>
      <w:r w:rsidRPr="00B01B61">
        <w:rPr>
          <w:rFonts w:ascii="Arial" w:hAnsi="Arial" w:cs="Arial"/>
          <w:lang w:val="zh-CN"/>
        </w:rPr>
        <w:t>Federal</w:t>
      </w:r>
    </w:p>
    <w:p w:rsidR="00457BC5" w:rsidRPr="00B01B61" w:rsidRDefault="00C523DB" w:rsidP="00156281">
      <w:pPr>
        <w:pStyle w:val="Sansinterligne"/>
        <w:spacing w:line="276" w:lineRule="auto"/>
        <w:ind w:left="-142"/>
        <w:rPr>
          <w:rFonts w:ascii="Arial" w:hAnsi="Arial" w:cs="Arial"/>
          <w:lang w:val="en-GB"/>
        </w:rPr>
      </w:pPr>
      <w:r w:rsidRPr="00B01B61">
        <w:rPr>
          <w:rFonts w:ascii="Arial" w:hAnsi="Arial" w:cs="Arial"/>
          <w:b/>
          <w:bCs/>
          <w:lang w:val="zh-CN"/>
        </w:rPr>
        <w:t>网站管理员：</w:t>
      </w:r>
      <w:r w:rsidRPr="00B01B61">
        <w:rPr>
          <w:rFonts w:ascii="Arial" w:hAnsi="Arial" w:cs="Arial"/>
          <w:lang w:val="zh-CN"/>
        </w:rPr>
        <w:t>Stéphane Balet</w:t>
      </w:r>
      <w:r w:rsidRPr="00B01B61">
        <w:rPr>
          <w:rFonts w:ascii="Arial" w:hAnsi="Arial" w:cs="Arial"/>
          <w:lang w:val="zh-CN"/>
        </w:rPr>
        <w:t>／</w:t>
      </w:r>
      <w:r w:rsidRPr="00B01B61">
        <w:rPr>
          <w:rFonts w:ascii="Arial" w:hAnsi="Arial" w:cs="Arial"/>
          <w:lang w:val="zh-CN"/>
        </w:rPr>
        <w:t>Nord Magnétique</w:t>
      </w:r>
      <w:r w:rsidRPr="00B01B61">
        <w:rPr>
          <w:rFonts w:ascii="Arial" w:hAnsi="Arial" w:cs="Arial"/>
          <w:lang w:val="zh-CN"/>
        </w:rPr>
        <w:t>、</w:t>
      </w:r>
      <w:r w:rsidRPr="00B01B61">
        <w:rPr>
          <w:rFonts w:ascii="Arial" w:hAnsi="Arial" w:cs="Arial"/>
          <w:lang w:val="zh-CN"/>
        </w:rPr>
        <w:t>Victor Rodriguez</w:t>
      </w:r>
      <w:r w:rsidRPr="00B01B61">
        <w:rPr>
          <w:rFonts w:ascii="Arial" w:hAnsi="Arial" w:cs="Arial"/>
          <w:lang w:val="zh-CN"/>
        </w:rPr>
        <w:t>与</w:t>
      </w:r>
      <w:r w:rsidRPr="00B01B61">
        <w:rPr>
          <w:rFonts w:ascii="Arial" w:hAnsi="Arial" w:cs="Arial"/>
          <w:lang w:val="zh-CN"/>
        </w:rPr>
        <w:t>Mathias Muntz</w:t>
      </w:r>
      <w:r w:rsidRPr="00B01B61">
        <w:rPr>
          <w:rFonts w:ascii="Arial" w:hAnsi="Arial" w:cs="Arial"/>
          <w:lang w:val="zh-CN"/>
        </w:rPr>
        <w:t>／</w:t>
      </w:r>
      <w:r w:rsidRPr="00B01B61">
        <w:rPr>
          <w:rFonts w:ascii="Arial" w:hAnsi="Arial" w:cs="Arial"/>
          <w:lang w:val="zh-CN"/>
        </w:rPr>
        <w:t>Nimeo</w:t>
      </w:r>
    </w:p>
    <w:p w:rsidR="00457BC5" w:rsidRPr="00ED45AA" w:rsidRDefault="00C523DB" w:rsidP="00156281">
      <w:pPr>
        <w:pStyle w:val="Sansinterligne"/>
        <w:spacing w:line="276" w:lineRule="auto"/>
        <w:ind w:left="-142"/>
        <w:rPr>
          <w:rFonts w:ascii="Arial" w:hAnsi="Arial" w:cs="Arial"/>
          <w:lang w:val="en-GB"/>
        </w:rPr>
      </w:pPr>
      <w:r w:rsidRPr="00ED45AA">
        <w:rPr>
          <w:rFonts w:ascii="Arial" w:hAnsi="Arial" w:cs="Arial"/>
          <w:b/>
          <w:bCs/>
          <w:lang w:val="zh-CN"/>
        </w:rPr>
        <w:t>腕表视频：</w:t>
      </w:r>
      <w:r w:rsidRPr="00ED45AA">
        <w:rPr>
          <w:rFonts w:ascii="Arial" w:hAnsi="Arial" w:cs="Arial"/>
          <w:lang w:val="zh-CN"/>
        </w:rPr>
        <w:t>Marc-André Deschoux</w:t>
      </w:r>
      <w:r w:rsidRPr="00ED45AA">
        <w:rPr>
          <w:rFonts w:ascii="Arial" w:hAnsi="Arial" w:cs="Arial"/>
          <w:lang w:val="zh-CN"/>
        </w:rPr>
        <w:t>／</w:t>
      </w:r>
      <w:r w:rsidRPr="00ED45AA">
        <w:rPr>
          <w:rFonts w:ascii="Arial" w:hAnsi="Arial" w:cs="Arial"/>
          <w:lang w:val="zh-CN"/>
        </w:rPr>
        <w:t>MAD LUX</w:t>
      </w:r>
    </w:p>
    <w:p w:rsidR="00457BC5" w:rsidRPr="00B01B61" w:rsidRDefault="00C523DB" w:rsidP="00156281">
      <w:pPr>
        <w:pStyle w:val="Sansinterligne"/>
        <w:spacing w:line="276" w:lineRule="auto"/>
        <w:ind w:left="-142"/>
        <w:rPr>
          <w:rFonts w:ascii="Arial" w:hAnsi="Arial" w:cs="Arial"/>
          <w:lang w:val="en-GB"/>
        </w:rPr>
      </w:pPr>
      <w:r w:rsidRPr="00B01B61">
        <w:rPr>
          <w:rFonts w:ascii="Arial" w:hAnsi="Arial" w:cs="Arial"/>
          <w:b/>
          <w:bCs/>
          <w:lang w:val="zh-CN"/>
        </w:rPr>
        <w:t>文案：</w:t>
      </w:r>
      <w:r w:rsidRPr="00B01B61">
        <w:rPr>
          <w:rFonts w:ascii="Arial" w:hAnsi="Arial" w:cs="Arial"/>
          <w:lang w:val="zh-CN"/>
        </w:rPr>
        <w:t>Suzanne Wong</w:t>
      </w:r>
      <w:r w:rsidRPr="00B01B61">
        <w:rPr>
          <w:rFonts w:ascii="Arial" w:hAnsi="Arial" w:cs="Arial"/>
          <w:lang w:val="zh-CN"/>
        </w:rPr>
        <w:t>／</w:t>
      </w:r>
      <w:r w:rsidRPr="00B01B61">
        <w:rPr>
          <w:rFonts w:ascii="Arial" w:hAnsi="Arial" w:cs="Arial"/>
          <w:lang w:val="zh-CN"/>
        </w:rPr>
        <w:t>Worldtempus</w:t>
      </w:r>
    </w:p>
    <w:p w:rsidR="003168E1" w:rsidRDefault="003168E1" w:rsidP="00156281">
      <w:pPr>
        <w:spacing w:after="160" w:line="276" w:lineRule="auto"/>
        <w:ind w:left="-142"/>
        <w:jc w:val="left"/>
        <w:rPr>
          <w:rFonts w:cs="Arial"/>
          <w:lang w:val="en-GB"/>
        </w:rPr>
      </w:pPr>
      <w:r>
        <w:rPr>
          <w:rFonts w:cs="Arial"/>
          <w:lang w:val="en-GB"/>
        </w:rPr>
        <w:br w:type="page"/>
      </w:r>
    </w:p>
    <w:p w:rsidR="003168E1" w:rsidRPr="003168E1" w:rsidRDefault="003168E1" w:rsidP="00156281">
      <w:pPr>
        <w:spacing w:line="276" w:lineRule="auto"/>
        <w:ind w:left="-142"/>
        <w:jc w:val="center"/>
        <w:rPr>
          <w:rFonts w:ascii="SimSun" w:hAnsi="SimSun" w:cs="Arial"/>
          <w:b/>
          <w:bCs/>
          <w:sz w:val="28"/>
          <w:lang w:val="en-GB" w:eastAsia="zh-CN"/>
        </w:rPr>
      </w:pPr>
      <w:r w:rsidRPr="003168E1">
        <w:rPr>
          <w:rFonts w:eastAsia="DengXian Light" w:cs="Arial" w:hint="eastAsia"/>
          <w:b/>
          <w:bCs/>
          <w:sz w:val="28"/>
          <w:lang w:val="en-GB" w:eastAsia="zh-CN"/>
        </w:rPr>
        <w:lastRenderedPageBreak/>
        <w:t>MB&amp;F</w:t>
      </w:r>
      <w:r w:rsidRPr="003168E1">
        <w:rPr>
          <w:rFonts w:eastAsia="DengXian Light" w:cs="Arial" w:hint="eastAsia"/>
          <w:b/>
          <w:bCs/>
          <w:sz w:val="28"/>
          <w:lang w:val="en-GB" w:eastAsia="zh-CN"/>
        </w:rPr>
        <w:t>：</w:t>
      </w:r>
      <w:r w:rsidRPr="009F33B3">
        <w:rPr>
          <w:rFonts w:ascii="SimSun" w:hAnsi="SimSun" w:cs="Arial" w:hint="eastAsia"/>
          <w:b/>
          <w:bCs/>
          <w:sz w:val="28"/>
          <w:lang w:eastAsia="zh-CN"/>
        </w:rPr>
        <w:t>概念实验室的创始</w:t>
      </w:r>
    </w:p>
    <w:p w:rsidR="003168E1" w:rsidRPr="002F1278"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r w:rsidRPr="00110386">
        <w:rPr>
          <w:rFonts w:cs="Arial"/>
          <w:lang w:val="zh-CN" w:eastAsia="zh-CN"/>
        </w:rPr>
        <w:t>MB&amp;</w:t>
      </w:r>
      <w:r w:rsidRPr="00110386">
        <w:rPr>
          <w:rFonts w:cs="Arial" w:hint="eastAsia"/>
          <w:lang w:val="zh-CN" w:eastAsia="zh-CN"/>
        </w:rPr>
        <w:t>F</w:t>
      </w:r>
      <w:proofErr w:type="spellStart"/>
      <w:r w:rsidRPr="00110386">
        <w:rPr>
          <w:rFonts w:cs="Arial" w:hint="eastAsia"/>
          <w:lang w:val="zh-CN" w:eastAsia="zh-CN"/>
        </w:rPr>
        <w:t>成立于</w:t>
      </w:r>
      <w:proofErr w:type="spellEnd"/>
      <w:r w:rsidRPr="00110386">
        <w:rPr>
          <w:rFonts w:cs="Arial" w:hint="eastAsia"/>
          <w:lang w:val="zh-CN" w:eastAsia="zh-CN"/>
        </w:rPr>
        <w:t>2005</w:t>
      </w:r>
      <w:proofErr w:type="spellStart"/>
      <w:r w:rsidRPr="00110386">
        <w:rPr>
          <w:rFonts w:cs="Arial" w:hint="eastAsia"/>
          <w:lang w:val="zh-CN" w:eastAsia="zh-CN"/>
        </w:rPr>
        <w:t>年，是世界上第一个钟表概念实验室。它至今已推出近</w:t>
      </w:r>
      <w:proofErr w:type="spellEnd"/>
      <w:r w:rsidRPr="00110386">
        <w:rPr>
          <w:rFonts w:cs="Arial" w:hint="eastAsia"/>
          <w:lang w:val="zh-CN" w:eastAsia="zh-CN"/>
        </w:rPr>
        <w:t>20</w:t>
      </w:r>
      <w:proofErr w:type="spellStart"/>
      <w:r w:rsidRPr="00110386">
        <w:rPr>
          <w:rFonts w:cs="Arial" w:hint="eastAsia"/>
          <w:lang w:val="zh-CN" w:eastAsia="zh-CN"/>
        </w:rPr>
        <w:t>款卓越机芯，构成其备受赞誉的</w:t>
      </w:r>
      <w:proofErr w:type="spellEnd"/>
      <w:r w:rsidRPr="00110386">
        <w:rPr>
          <w:rFonts w:cs="Arial" w:hint="eastAsia"/>
          <w:lang w:val="zh-CN" w:eastAsia="zh-CN"/>
        </w:rPr>
        <w:t>Horological Machine</w:t>
      </w:r>
      <w:r w:rsidRPr="00110386">
        <w:rPr>
          <w:rFonts w:cs="Arial" w:hint="eastAsia"/>
          <w:lang w:val="zh-CN" w:eastAsia="zh-CN"/>
        </w:rPr>
        <w:t>和</w:t>
      </w:r>
      <w:r w:rsidRPr="00110386">
        <w:rPr>
          <w:rFonts w:cs="Arial" w:hint="eastAsia"/>
          <w:lang w:val="zh-CN" w:eastAsia="zh-CN"/>
        </w:rPr>
        <w:t xml:space="preserve"> Legacy Machine</w:t>
      </w:r>
      <w:proofErr w:type="spellStart"/>
      <w:r w:rsidRPr="00110386">
        <w:rPr>
          <w:rFonts w:cs="Arial" w:hint="eastAsia"/>
          <w:lang w:val="zh-CN" w:eastAsia="zh-CN"/>
        </w:rPr>
        <w:t>系列腕表基础，同时持续遵循创始人和创意总监</w:t>
      </w:r>
      <w:proofErr w:type="spellEnd"/>
      <w:r w:rsidRPr="00110386">
        <w:rPr>
          <w:rFonts w:cs="Arial" w:hint="eastAsia"/>
          <w:lang w:val="zh-CN" w:eastAsia="zh-CN"/>
        </w:rPr>
        <w:t>Maximil</w:t>
      </w:r>
      <w:r w:rsidRPr="00110386">
        <w:rPr>
          <w:rFonts w:cs="Arial"/>
          <w:lang w:val="zh-CN" w:eastAsia="zh-CN"/>
        </w:rPr>
        <w:t>i</w:t>
      </w:r>
      <w:r w:rsidRPr="00110386">
        <w:rPr>
          <w:rFonts w:cs="Arial" w:hint="eastAsia"/>
          <w:lang w:val="zh-CN" w:eastAsia="zh-CN"/>
        </w:rPr>
        <w:t>an</w:t>
      </w:r>
      <w:r w:rsidRPr="00110386">
        <w:rPr>
          <w:rFonts w:cs="Arial"/>
          <w:lang w:val="zh-CN" w:eastAsia="zh-CN"/>
        </w:rPr>
        <w:t xml:space="preserve"> </w:t>
      </w:r>
      <w:r w:rsidRPr="00110386">
        <w:rPr>
          <w:rFonts w:cs="Arial" w:hint="eastAsia"/>
          <w:lang w:val="zh-CN" w:eastAsia="zh-CN"/>
        </w:rPr>
        <w:t>B</w:t>
      </w:r>
      <w:r w:rsidRPr="00110386">
        <w:rPr>
          <w:rFonts w:cs="Arial"/>
          <w:lang w:val="zh-CN" w:eastAsia="zh-CN"/>
        </w:rPr>
        <w:t>ü</w:t>
      </w:r>
      <w:r w:rsidRPr="00110386">
        <w:rPr>
          <w:rFonts w:cs="Arial" w:hint="eastAsia"/>
          <w:lang w:val="zh-CN" w:eastAsia="zh-CN"/>
        </w:rPr>
        <w:t>sser</w:t>
      </w:r>
      <w:proofErr w:type="spellStart"/>
      <w:r w:rsidRPr="00110386">
        <w:rPr>
          <w:rFonts w:cs="Arial" w:hint="eastAsia"/>
          <w:lang w:val="zh-CN" w:eastAsia="zh-CN"/>
        </w:rPr>
        <w:t>的理想，打破传统制表成规创造出</w:t>
      </w:r>
      <w:proofErr w:type="spellEnd"/>
      <w:r w:rsidRPr="00110386">
        <w:rPr>
          <w:rFonts w:cs="Arial" w:hint="eastAsia"/>
          <w:lang w:val="zh-CN" w:eastAsia="zh-CN"/>
        </w:rPr>
        <w:t>3D</w:t>
      </w:r>
      <w:proofErr w:type="spellStart"/>
      <w:r w:rsidRPr="00110386">
        <w:rPr>
          <w:rFonts w:cs="Arial" w:hint="eastAsia"/>
          <w:lang w:val="zh-CN" w:eastAsia="zh-CN"/>
        </w:rPr>
        <w:t>动态艺术</w:t>
      </w:r>
      <w:proofErr w:type="spellEnd"/>
      <w:r w:rsidRPr="00110386">
        <w:rPr>
          <w:rFonts w:cs="Arial" w:hint="eastAsia"/>
          <w:lang w:val="zh-CN" w:eastAsia="zh-CN"/>
        </w:rPr>
        <w:t>。</w:t>
      </w:r>
    </w:p>
    <w:p w:rsidR="003168E1" w:rsidRPr="00110386"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r w:rsidRPr="00110386">
        <w:rPr>
          <w:rFonts w:cs="Arial" w:hint="eastAsia"/>
          <w:lang w:val="zh-CN" w:eastAsia="zh-CN"/>
        </w:rPr>
        <w:t>在多个顶级钟表品牌从事管理职位</w:t>
      </w:r>
      <w:r w:rsidRPr="00110386">
        <w:rPr>
          <w:rFonts w:cs="Arial" w:hint="eastAsia"/>
          <w:lang w:val="zh-CN" w:eastAsia="zh-CN"/>
        </w:rPr>
        <w:t>15</w:t>
      </w:r>
      <w:r w:rsidRPr="00110386">
        <w:rPr>
          <w:rFonts w:cs="Arial" w:hint="eastAsia"/>
          <w:lang w:val="zh-CN" w:eastAsia="zh-CN"/>
        </w:rPr>
        <w:t>年后，</w:t>
      </w:r>
      <w:r w:rsidRPr="00110386">
        <w:rPr>
          <w:rFonts w:cs="Arial" w:hint="eastAsia"/>
          <w:lang w:val="zh-CN" w:eastAsia="zh-CN"/>
        </w:rPr>
        <w:t>Maximilian B</w:t>
      </w:r>
      <w:r w:rsidRPr="00110386">
        <w:rPr>
          <w:rFonts w:cs="Arial"/>
          <w:lang w:val="zh-CN" w:eastAsia="zh-CN"/>
        </w:rPr>
        <w:t>ü</w:t>
      </w:r>
      <w:r w:rsidRPr="00110386">
        <w:rPr>
          <w:rFonts w:cs="Arial" w:hint="eastAsia"/>
          <w:lang w:val="zh-CN" w:eastAsia="zh-CN"/>
        </w:rPr>
        <w:t>sser</w:t>
      </w:r>
      <w:r w:rsidRPr="00110386">
        <w:rPr>
          <w:rFonts w:cs="Arial" w:hint="eastAsia"/>
          <w:lang w:val="zh-CN" w:eastAsia="zh-CN"/>
        </w:rPr>
        <w:t>于</w:t>
      </w:r>
      <w:r w:rsidRPr="00110386">
        <w:rPr>
          <w:rFonts w:cs="Arial" w:hint="eastAsia"/>
          <w:lang w:val="zh-CN" w:eastAsia="zh-CN"/>
        </w:rPr>
        <w:t>2005</w:t>
      </w:r>
      <w:r w:rsidRPr="00110386">
        <w:rPr>
          <w:rFonts w:cs="Arial" w:hint="eastAsia"/>
          <w:lang w:val="zh-CN" w:eastAsia="zh-CN"/>
        </w:rPr>
        <w:t>年辞去</w:t>
      </w:r>
      <w:r w:rsidRPr="00110386">
        <w:rPr>
          <w:rFonts w:cs="Arial" w:hint="eastAsia"/>
          <w:lang w:val="zh-CN" w:eastAsia="zh-CN"/>
        </w:rPr>
        <w:t>Harry Winston</w:t>
      </w:r>
      <w:r w:rsidRPr="00110386">
        <w:rPr>
          <w:rFonts w:cs="Arial" w:hint="eastAsia"/>
          <w:lang w:val="zh-CN" w:eastAsia="zh-CN"/>
        </w:rPr>
        <w:t>的总经理职务，成立</w:t>
      </w:r>
      <w:r w:rsidRPr="00110386">
        <w:rPr>
          <w:rFonts w:cs="Arial" w:hint="eastAsia"/>
          <w:lang w:val="zh-CN" w:eastAsia="zh-CN"/>
        </w:rPr>
        <w:t>MB&amp;F</w:t>
      </w:r>
      <w:r w:rsidRPr="00110386">
        <w:rPr>
          <w:rFonts w:cs="Arial" w:hint="eastAsia"/>
          <w:lang w:val="zh-CN" w:eastAsia="zh-CN"/>
        </w:rPr>
        <w:t>——即</w:t>
      </w:r>
      <w:r w:rsidRPr="00110386">
        <w:rPr>
          <w:rFonts w:cs="Arial" w:hint="eastAsia"/>
          <w:lang w:val="zh-CN" w:eastAsia="zh-CN"/>
        </w:rPr>
        <w:t>Maximilian B</w:t>
      </w:r>
      <w:r w:rsidRPr="00110386">
        <w:rPr>
          <w:rFonts w:cs="Arial"/>
          <w:lang w:val="zh-CN" w:eastAsia="zh-CN"/>
        </w:rPr>
        <w:t>ü</w:t>
      </w:r>
      <w:r w:rsidRPr="00110386">
        <w:rPr>
          <w:rFonts w:cs="Arial" w:hint="eastAsia"/>
          <w:lang w:val="zh-CN" w:eastAsia="zh-CN"/>
        </w:rPr>
        <w:t>sser &amp; Friends</w:t>
      </w:r>
      <w:r w:rsidRPr="00110386">
        <w:rPr>
          <w:rFonts w:cs="Arial" w:hint="eastAsia"/>
          <w:lang w:val="zh-CN" w:eastAsia="zh-CN"/>
        </w:rPr>
        <w:t>的缩写。</w:t>
      </w:r>
      <w:r w:rsidRPr="00110386">
        <w:rPr>
          <w:rFonts w:cs="Arial" w:hint="eastAsia"/>
          <w:lang w:val="zh-CN" w:eastAsia="zh-CN"/>
        </w:rPr>
        <w:t>MB&amp;F</w:t>
      </w:r>
      <w:r w:rsidRPr="00110386">
        <w:rPr>
          <w:rFonts w:cs="Arial" w:hint="eastAsia"/>
          <w:lang w:val="zh-CN" w:eastAsia="zh-CN"/>
        </w:rPr>
        <w:t>是一家艺术和微型工程实验室，汇聚了</w:t>
      </w:r>
      <w:r w:rsidRPr="00110386">
        <w:rPr>
          <w:rFonts w:cs="Arial" w:hint="eastAsia"/>
          <w:lang w:val="zh-CN" w:eastAsia="zh-CN"/>
        </w:rPr>
        <w:t>B</w:t>
      </w:r>
      <w:r w:rsidRPr="00110386">
        <w:rPr>
          <w:rFonts w:cs="Arial"/>
          <w:lang w:val="zh-CN" w:eastAsia="zh-CN"/>
        </w:rPr>
        <w:t>ü</w:t>
      </w:r>
      <w:r w:rsidRPr="00110386">
        <w:rPr>
          <w:rFonts w:cs="Arial" w:hint="eastAsia"/>
          <w:lang w:val="zh-CN" w:eastAsia="zh-CN"/>
        </w:rPr>
        <w:t>sser</w:t>
      </w:r>
      <w:r w:rsidRPr="00110386">
        <w:rPr>
          <w:rFonts w:cs="Arial" w:hint="eastAsia"/>
          <w:lang w:val="zh-CN" w:eastAsia="zh-CN"/>
        </w:rPr>
        <w:t>尊重、共事愉快且才华横溢的专业钟表人才，致力于设计并制作一系列少量发行的前卫概念腕表。</w:t>
      </w:r>
    </w:p>
    <w:p w:rsidR="003168E1" w:rsidRPr="00110386"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r w:rsidRPr="00110386">
        <w:rPr>
          <w:rFonts w:cs="Arial"/>
          <w:lang w:val="zh-CN" w:eastAsia="zh-CN"/>
        </w:rPr>
        <w:t>2007</w:t>
      </w:r>
      <w:r w:rsidRPr="00110386">
        <w:rPr>
          <w:rFonts w:cs="Arial" w:hint="eastAsia"/>
          <w:lang w:val="zh-CN" w:eastAsia="zh-CN"/>
        </w:rPr>
        <w:t>年，</w:t>
      </w:r>
      <w:r w:rsidRPr="00110386">
        <w:rPr>
          <w:rFonts w:cs="Arial"/>
          <w:lang w:val="zh-CN" w:eastAsia="zh-CN"/>
        </w:rPr>
        <w:t>MB&amp;F</w:t>
      </w:r>
      <w:proofErr w:type="spellStart"/>
      <w:r w:rsidRPr="00110386">
        <w:rPr>
          <w:rFonts w:cs="Arial" w:hint="eastAsia"/>
          <w:lang w:val="zh-CN" w:eastAsia="zh-CN"/>
        </w:rPr>
        <w:t>推出了第一款</w:t>
      </w:r>
      <w:proofErr w:type="spellEnd"/>
      <w:r w:rsidRPr="00110386">
        <w:rPr>
          <w:rFonts w:cs="Arial"/>
          <w:lang w:val="zh-CN" w:eastAsia="zh-CN"/>
        </w:rPr>
        <w:t>Horological Machine</w:t>
      </w:r>
      <w:r w:rsidRPr="00110386">
        <w:rPr>
          <w:rFonts w:cs="Arial" w:hint="eastAsia"/>
          <w:lang w:val="zh-CN" w:eastAsia="zh-CN"/>
        </w:rPr>
        <w:t>，即</w:t>
      </w:r>
      <w:r w:rsidRPr="00110386">
        <w:rPr>
          <w:rFonts w:cs="Arial"/>
          <w:lang w:val="zh-CN" w:eastAsia="zh-CN"/>
        </w:rPr>
        <w:t>HM1</w:t>
      </w:r>
      <w:proofErr w:type="spellStart"/>
      <w:r w:rsidRPr="00110386">
        <w:rPr>
          <w:rFonts w:cs="Arial" w:hint="eastAsia"/>
          <w:lang w:val="zh-CN" w:eastAsia="zh-CN"/>
        </w:rPr>
        <w:t>腕表</w:t>
      </w:r>
      <w:proofErr w:type="spellEnd"/>
      <w:r w:rsidRPr="00110386">
        <w:rPr>
          <w:rFonts w:cs="Arial" w:hint="eastAsia"/>
          <w:lang w:val="zh-CN" w:eastAsia="zh-CN"/>
        </w:rPr>
        <w:t>。</w:t>
      </w:r>
      <w:r w:rsidRPr="00110386">
        <w:rPr>
          <w:rFonts w:cs="Arial"/>
          <w:lang w:val="zh-CN" w:eastAsia="zh-CN"/>
        </w:rPr>
        <w:t>HM1</w:t>
      </w:r>
      <w:proofErr w:type="spellStart"/>
      <w:r w:rsidRPr="00110386">
        <w:rPr>
          <w:rFonts w:cs="Arial" w:hint="eastAsia"/>
          <w:lang w:val="zh-CN" w:eastAsia="zh-CN"/>
        </w:rPr>
        <w:t>经过雕刻装饰的立体表壳和与精美修饰的引擎（机芯</w:t>
      </w:r>
      <w:proofErr w:type="spellEnd"/>
      <w:r w:rsidRPr="00110386">
        <w:rPr>
          <w:rFonts w:cs="Arial" w:hint="eastAsia"/>
          <w:lang w:val="zh-CN" w:eastAsia="zh-CN"/>
        </w:rPr>
        <w:t>），</w:t>
      </w:r>
      <w:proofErr w:type="spellStart"/>
      <w:r w:rsidRPr="00110386">
        <w:rPr>
          <w:rFonts w:cs="Arial" w:hint="eastAsia"/>
          <w:lang w:val="zh-CN" w:eastAsia="zh-CN"/>
        </w:rPr>
        <w:t>为之后衍生的</w:t>
      </w:r>
      <w:proofErr w:type="spellEnd"/>
      <w:r w:rsidRPr="00110386">
        <w:rPr>
          <w:rFonts w:cs="Arial"/>
          <w:lang w:val="zh-CN" w:eastAsia="zh-CN"/>
        </w:rPr>
        <w:t>Horological Machine</w:t>
      </w:r>
      <w:proofErr w:type="spellStart"/>
      <w:r w:rsidRPr="00110386">
        <w:rPr>
          <w:rFonts w:cs="Arial" w:hint="eastAsia"/>
          <w:lang w:val="zh-CN" w:eastAsia="zh-CN"/>
        </w:rPr>
        <w:t>系列奠定了创作标准</w:t>
      </w:r>
      <w:proofErr w:type="spellEnd"/>
      <w:r w:rsidRPr="00110386">
        <w:rPr>
          <w:rFonts w:cs="Arial"/>
          <w:lang w:val="zh-CN" w:eastAsia="zh-CN"/>
        </w:rPr>
        <w:t>——</w:t>
      </w:r>
      <w:proofErr w:type="spellStart"/>
      <w:r w:rsidRPr="00110386">
        <w:rPr>
          <w:rFonts w:cs="Arial" w:hint="eastAsia"/>
          <w:lang w:val="zh-CN" w:eastAsia="zh-CN"/>
        </w:rPr>
        <w:t>用机械来叙述时间，而不是用机械来告知时间。无论是太空</w:t>
      </w:r>
      <w:proofErr w:type="spellEnd"/>
      <w:r w:rsidRPr="00110386">
        <w:rPr>
          <w:rFonts w:cs="Arial" w:hint="eastAsia"/>
          <w:lang w:val="zh-CN" w:eastAsia="zh-CN"/>
        </w:rPr>
        <w:t>（</w:t>
      </w:r>
      <w:r w:rsidRPr="00110386">
        <w:rPr>
          <w:rFonts w:cs="Arial"/>
          <w:lang w:val="zh-CN" w:eastAsia="zh-CN"/>
        </w:rPr>
        <w:t>HM2</w:t>
      </w:r>
      <w:r w:rsidRPr="00110386">
        <w:rPr>
          <w:rFonts w:cs="Arial" w:hint="eastAsia"/>
          <w:lang w:val="zh-CN" w:eastAsia="zh-CN"/>
        </w:rPr>
        <w:t>、</w:t>
      </w:r>
      <w:r w:rsidRPr="00110386">
        <w:rPr>
          <w:rFonts w:cs="Arial"/>
          <w:lang w:val="zh-CN" w:eastAsia="zh-CN"/>
        </w:rPr>
        <w:t>HM3</w:t>
      </w:r>
      <w:r w:rsidRPr="00110386">
        <w:rPr>
          <w:rFonts w:cs="Arial" w:hint="eastAsia"/>
          <w:lang w:val="zh-CN" w:eastAsia="zh-CN"/>
        </w:rPr>
        <w:t>、</w:t>
      </w:r>
      <w:r w:rsidRPr="00110386">
        <w:rPr>
          <w:rFonts w:cs="Arial"/>
          <w:lang w:val="zh-CN" w:eastAsia="zh-CN"/>
        </w:rPr>
        <w:t>HM6</w:t>
      </w:r>
      <w:r w:rsidRPr="00110386">
        <w:rPr>
          <w:rFonts w:cs="Arial" w:hint="eastAsia"/>
          <w:lang w:val="zh-CN" w:eastAsia="zh-CN"/>
        </w:rPr>
        <w:t>）、</w:t>
      </w:r>
      <w:proofErr w:type="spellStart"/>
      <w:r w:rsidRPr="00110386">
        <w:rPr>
          <w:rFonts w:cs="Arial" w:hint="eastAsia"/>
          <w:lang w:val="zh-CN" w:eastAsia="zh-CN"/>
        </w:rPr>
        <w:t>苍穹</w:t>
      </w:r>
      <w:proofErr w:type="spellEnd"/>
      <w:r w:rsidRPr="00110386">
        <w:rPr>
          <w:rFonts w:cs="Arial" w:hint="eastAsia"/>
          <w:lang w:val="zh-CN" w:eastAsia="zh-CN"/>
        </w:rPr>
        <w:t>（</w:t>
      </w:r>
      <w:r w:rsidRPr="00110386">
        <w:rPr>
          <w:rFonts w:cs="Arial"/>
          <w:lang w:val="zh-CN" w:eastAsia="zh-CN"/>
        </w:rPr>
        <w:t>HM4</w:t>
      </w:r>
      <w:r w:rsidRPr="00110386">
        <w:rPr>
          <w:rFonts w:cs="Arial" w:hint="eastAsia"/>
          <w:lang w:val="zh-CN" w:eastAsia="zh-CN"/>
        </w:rPr>
        <w:t>、</w:t>
      </w:r>
      <w:r w:rsidRPr="00110386">
        <w:rPr>
          <w:rFonts w:cs="Arial"/>
          <w:lang w:val="zh-CN" w:eastAsia="zh-CN"/>
        </w:rPr>
        <w:t>HM9</w:t>
      </w:r>
      <w:r w:rsidRPr="00110386">
        <w:rPr>
          <w:rFonts w:cs="Arial" w:hint="eastAsia"/>
          <w:lang w:val="zh-CN" w:eastAsia="zh-CN"/>
        </w:rPr>
        <w:t>）、</w:t>
      </w:r>
      <w:proofErr w:type="spellStart"/>
      <w:r w:rsidRPr="00110386">
        <w:rPr>
          <w:rFonts w:cs="Arial" w:hint="eastAsia"/>
          <w:lang w:val="zh-CN" w:eastAsia="zh-CN"/>
        </w:rPr>
        <w:t>道路</w:t>
      </w:r>
      <w:proofErr w:type="spellEnd"/>
      <w:r w:rsidRPr="00110386">
        <w:rPr>
          <w:rFonts w:cs="Arial" w:hint="eastAsia"/>
          <w:lang w:val="zh-CN" w:eastAsia="zh-CN"/>
        </w:rPr>
        <w:t>（</w:t>
      </w:r>
      <w:r w:rsidRPr="00110386">
        <w:rPr>
          <w:rFonts w:cs="Arial"/>
          <w:lang w:val="zh-CN" w:eastAsia="zh-CN"/>
        </w:rPr>
        <w:t>HM5</w:t>
      </w:r>
      <w:r w:rsidRPr="00110386">
        <w:rPr>
          <w:rFonts w:cs="Arial" w:hint="eastAsia"/>
          <w:lang w:val="zh-CN" w:eastAsia="zh-CN"/>
        </w:rPr>
        <w:t>、</w:t>
      </w:r>
      <w:r w:rsidRPr="00110386">
        <w:rPr>
          <w:rFonts w:cs="Arial"/>
          <w:lang w:val="zh-CN" w:eastAsia="zh-CN"/>
        </w:rPr>
        <w:t>HMX</w:t>
      </w:r>
      <w:r w:rsidRPr="00110386">
        <w:rPr>
          <w:rFonts w:cs="Arial" w:hint="eastAsia"/>
          <w:lang w:val="zh-CN" w:eastAsia="zh-CN"/>
        </w:rPr>
        <w:t>、</w:t>
      </w:r>
      <w:r w:rsidRPr="00110386">
        <w:rPr>
          <w:rFonts w:cs="Arial"/>
          <w:lang w:val="zh-CN" w:eastAsia="zh-CN"/>
        </w:rPr>
        <w:t>HM8</w:t>
      </w:r>
      <w:r w:rsidRPr="00110386">
        <w:rPr>
          <w:rFonts w:cs="Arial" w:hint="eastAsia"/>
          <w:lang w:val="zh-CN" w:eastAsia="zh-CN"/>
        </w:rPr>
        <w:t>）</w:t>
      </w:r>
      <w:proofErr w:type="spellStart"/>
      <w:r w:rsidRPr="00110386">
        <w:rPr>
          <w:rFonts w:cs="Arial" w:hint="eastAsia"/>
          <w:lang w:val="zh-CN" w:eastAsia="zh-CN"/>
        </w:rPr>
        <w:t>或动物王国</w:t>
      </w:r>
      <w:proofErr w:type="spellEnd"/>
      <w:r w:rsidRPr="00110386">
        <w:rPr>
          <w:rFonts w:cs="Arial" w:hint="eastAsia"/>
          <w:lang w:val="zh-CN" w:eastAsia="zh-CN"/>
        </w:rPr>
        <w:t>（</w:t>
      </w:r>
      <w:r w:rsidRPr="00110386">
        <w:rPr>
          <w:rFonts w:cs="Arial"/>
          <w:lang w:val="zh-CN" w:eastAsia="zh-CN"/>
        </w:rPr>
        <w:t>HM7</w:t>
      </w:r>
      <w:r w:rsidRPr="00110386">
        <w:rPr>
          <w:rFonts w:cs="Arial" w:hint="eastAsia"/>
          <w:lang w:val="zh-CN" w:eastAsia="zh-CN"/>
        </w:rPr>
        <w:t>、</w:t>
      </w:r>
      <w:r w:rsidRPr="00110386">
        <w:rPr>
          <w:rFonts w:cs="Arial"/>
          <w:lang w:val="zh-CN" w:eastAsia="zh-CN"/>
        </w:rPr>
        <w:t>HM10</w:t>
      </w:r>
      <w:r w:rsidRPr="00110386">
        <w:rPr>
          <w:rFonts w:cs="Arial" w:hint="eastAsia"/>
          <w:lang w:val="zh-CN" w:eastAsia="zh-CN"/>
        </w:rPr>
        <w:t>），</w:t>
      </w:r>
      <w:proofErr w:type="spellStart"/>
      <w:r w:rsidRPr="00110386">
        <w:rPr>
          <w:rFonts w:cs="Arial" w:hint="eastAsia"/>
          <w:lang w:val="zh-CN" w:eastAsia="zh-CN"/>
        </w:rPr>
        <w:t>这些都是</w:t>
      </w:r>
      <w:proofErr w:type="spellEnd"/>
      <w:r w:rsidRPr="00110386">
        <w:rPr>
          <w:rFonts w:cs="Arial"/>
          <w:lang w:val="zh-CN" w:eastAsia="zh-CN"/>
        </w:rPr>
        <w:t>Horological Machine</w:t>
      </w:r>
      <w:proofErr w:type="spellStart"/>
      <w:r w:rsidRPr="00110386">
        <w:rPr>
          <w:rFonts w:cs="Arial" w:hint="eastAsia"/>
          <w:lang w:val="zh-CN" w:eastAsia="zh-CN"/>
        </w:rPr>
        <w:t>系列探索的疆域</w:t>
      </w:r>
      <w:proofErr w:type="spellEnd"/>
      <w:r w:rsidRPr="00110386">
        <w:rPr>
          <w:rFonts w:cs="Arial" w:hint="eastAsia"/>
          <w:lang w:val="zh-CN" w:eastAsia="zh-CN"/>
        </w:rPr>
        <w:t>。</w:t>
      </w:r>
    </w:p>
    <w:p w:rsidR="003168E1" w:rsidRPr="00110386"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r w:rsidRPr="00110386">
        <w:rPr>
          <w:rFonts w:cs="Arial" w:hint="eastAsia"/>
          <w:lang w:val="zh-CN" w:eastAsia="zh-CN"/>
        </w:rPr>
        <w:t>2011</w:t>
      </w:r>
      <w:r w:rsidRPr="00110386">
        <w:rPr>
          <w:rFonts w:cs="Arial" w:hint="eastAsia"/>
          <w:lang w:val="zh-CN" w:eastAsia="zh-CN"/>
        </w:rPr>
        <w:t>年，</w:t>
      </w:r>
      <w:r w:rsidRPr="00110386">
        <w:rPr>
          <w:rFonts w:cs="Arial" w:hint="eastAsia"/>
          <w:lang w:val="zh-CN" w:eastAsia="zh-CN"/>
        </w:rPr>
        <w:t>MB&amp;F</w:t>
      </w:r>
      <w:r w:rsidRPr="00110386">
        <w:rPr>
          <w:rFonts w:cs="Arial" w:hint="eastAsia"/>
          <w:lang w:val="zh-CN" w:eastAsia="zh-CN"/>
        </w:rPr>
        <w:t>推出圆形表壳的</w:t>
      </w:r>
      <w:r w:rsidRPr="00110386">
        <w:rPr>
          <w:rFonts w:cs="Arial" w:hint="eastAsia"/>
          <w:lang w:val="zh-CN" w:eastAsia="zh-CN"/>
        </w:rPr>
        <w:t>Legacy Machine</w:t>
      </w:r>
      <w:r w:rsidRPr="00110386">
        <w:rPr>
          <w:rFonts w:cs="Arial" w:hint="eastAsia"/>
          <w:lang w:val="zh-CN" w:eastAsia="zh-CN"/>
        </w:rPr>
        <w:t>系列腕表。这些在</w:t>
      </w:r>
      <w:r w:rsidRPr="00110386">
        <w:rPr>
          <w:rFonts w:cs="Arial" w:hint="eastAsia"/>
          <w:lang w:val="zh-CN" w:eastAsia="zh-CN"/>
        </w:rPr>
        <w:t>MB&amp;F</w:t>
      </w:r>
      <w:r w:rsidRPr="00110386">
        <w:rPr>
          <w:rFonts w:cs="Arial" w:hint="eastAsia"/>
          <w:lang w:val="zh-CN" w:eastAsia="zh-CN"/>
        </w:rPr>
        <w:t>眼中更具经典特质的作品，是通过重新诠释昔日伟大钟表创新者的复杂功能杰作所创造出的当代艺术品，向十九世纪出类拔萃的制表技艺致上敬意。在</w:t>
      </w:r>
      <w:r w:rsidRPr="00110386">
        <w:rPr>
          <w:rFonts w:cs="Arial" w:hint="eastAsia"/>
          <w:lang w:val="zh-CN" w:eastAsia="zh-CN"/>
        </w:rPr>
        <w:t>LM1</w:t>
      </w:r>
      <w:r w:rsidRPr="00110386">
        <w:rPr>
          <w:rFonts w:cs="Arial" w:hint="eastAsia"/>
          <w:lang w:val="zh-CN" w:eastAsia="zh-CN"/>
        </w:rPr>
        <w:t>和</w:t>
      </w:r>
      <w:r w:rsidRPr="00110386">
        <w:rPr>
          <w:rFonts w:cs="Arial" w:hint="eastAsia"/>
          <w:lang w:val="zh-CN" w:eastAsia="zh-CN"/>
        </w:rPr>
        <w:t>LM2</w:t>
      </w:r>
      <w:r w:rsidRPr="00110386">
        <w:rPr>
          <w:rFonts w:cs="Arial" w:hint="eastAsia"/>
          <w:lang w:val="zh-CN" w:eastAsia="zh-CN"/>
        </w:rPr>
        <w:t>之后推出的</w:t>
      </w:r>
      <w:r w:rsidRPr="00110386">
        <w:rPr>
          <w:rFonts w:cs="Arial" w:hint="eastAsia"/>
          <w:lang w:val="zh-CN" w:eastAsia="zh-CN"/>
        </w:rPr>
        <w:t>LM101</w:t>
      </w:r>
      <w:r w:rsidRPr="00110386">
        <w:rPr>
          <w:rFonts w:cs="Arial" w:hint="eastAsia"/>
          <w:lang w:val="zh-CN" w:eastAsia="zh-CN"/>
        </w:rPr>
        <w:t>，则是第一款搭载了完全由</w:t>
      </w:r>
      <w:r w:rsidRPr="00110386">
        <w:rPr>
          <w:rFonts w:cs="Arial" w:hint="eastAsia"/>
          <w:lang w:val="zh-CN" w:eastAsia="zh-CN"/>
        </w:rPr>
        <w:t>MB&amp;F</w:t>
      </w:r>
      <w:r w:rsidRPr="00110386">
        <w:rPr>
          <w:rFonts w:cs="Arial" w:hint="eastAsia"/>
          <w:lang w:val="zh-CN" w:eastAsia="zh-CN"/>
        </w:rPr>
        <w:t>内部开发机芯的腕表。之后面世的</w:t>
      </w:r>
      <w:r w:rsidRPr="00110386">
        <w:rPr>
          <w:rFonts w:cs="Arial" w:hint="eastAsia"/>
          <w:lang w:val="zh-CN" w:eastAsia="zh-CN"/>
        </w:rPr>
        <w:t>LM Perpetual</w:t>
      </w:r>
      <w:r w:rsidRPr="00110386">
        <w:rPr>
          <w:rFonts w:cs="Arial" w:hint="eastAsia"/>
          <w:lang w:val="zh-CN" w:eastAsia="zh-CN"/>
        </w:rPr>
        <w:t>万年历腕表及</w:t>
      </w:r>
      <w:r w:rsidRPr="00110386">
        <w:rPr>
          <w:rFonts w:cs="Arial" w:hint="eastAsia"/>
          <w:lang w:val="zh-CN" w:eastAsia="zh-CN"/>
        </w:rPr>
        <w:t>LM Split Escapement</w:t>
      </w:r>
      <w:r w:rsidRPr="00110386">
        <w:rPr>
          <w:rFonts w:cs="Arial" w:hint="eastAsia"/>
          <w:lang w:val="zh-CN" w:eastAsia="zh-CN"/>
        </w:rPr>
        <w:t>分离式擒纵腕表和</w:t>
      </w:r>
      <w:r w:rsidRPr="00110386">
        <w:rPr>
          <w:rFonts w:cs="Arial"/>
          <w:lang w:val="zh-CN" w:eastAsia="zh-CN"/>
        </w:rPr>
        <w:t>LM Thunderdome</w:t>
      </w:r>
      <w:r w:rsidRPr="00110386">
        <w:rPr>
          <w:rFonts w:cs="Arial" w:hint="eastAsia"/>
          <w:lang w:val="zh-CN" w:eastAsia="zh-CN"/>
        </w:rPr>
        <w:t>腕表，则进一步开拓本系列的内涵。</w:t>
      </w:r>
      <w:r w:rsidRPr="00110386">
        <w:rPr>
          <w:rFonts w:cs="Arial" w:hint="eastAsia"/>
          <w:lang w:val="zh-CN" w:eastAsia="zh-CN"/>
        </w:rPr>
        <w:t>2019</w:t>
      </w:r>
      <w:r w:rsidRPr="00110386">
        <w:rPr>
          <w:rFonts w:cs="Arial" w:hint="eastAsia"/>
          <w:lang w:val="zh-CN" w:eastAsia="zh-CN"/>
        </w:rPr>
        <w:t>年象征着一个里程碑，第一款专为女性设计的</w:t>
      </w:r>
      <w:r w:rsidRPr="00110386">
        <w:rPr>
          <w:rFonts w:cs="Arial" w:hint="eastAsia"/>
          <w:lang w:val="zh-CN" w:eastAsia="zh-CN"/>
        </w:rPr>
        <w:t>MB&amp;F Machine</w:t>
      </w:r>
      <w:r w:rsidRPr="00110386">
        <w:rPr>
          <w:rFonts w:cs="Arial" w:hint="eastAsia"/>
          <w:lang w:val="zh-CN" w:eastAsia="zh-CN"/>
        </w:rPr>
        <w:t>系列腕表终于面世：</w:t>
      </w:r>
      <w:r w:rsidRPr="00110386">
        <w:rPr>
          <w:rFonts w:cs="Arial" w:hint="eastAsia"/>
          <w:lang w:val="zh-CN" w:eastAsia="zh-CN"/>
        </w:rPr>
        <w:t>LM FlyingT</w:t>
      </w:r>
      <w:r w:rsidRPr="00110386">
        <w:rPr>
          <w:rFonts w:cs="Arial" w:hint="eastAsia"/>
          <w:lang w:val="zh-CN" w:eastAsia="zh-CN"/>
        </w:rPr>
        <w:t>。</w:t>
      </w:r>
      <w:r w:rsidRPr="00110386">
        <w:rPr>
          <w:rFonts w:cs="Arial" w:hint="eastAsia"/>
          <w:lang w:val="zh-CN" w:eastAsia="zh-CN"/>
        </w:rPr>
        <w:t>MB&amp;F</w:t>
      </w:r>
      <w:r w:rsidRPr="00110386">
        <w:rPr>
          <w:rFonts w:cs="Arial" w:hint="eastAsia"/>
          <w:lang w:val="zh-CN" w:eastAsia="zh-CN"/>
        </w:rPr>
        <w:t>通常会交替推出新颖现代、别出心裁的</w:t>
      </w:r>
      <w:r w:rsidRPr="00110386">
        <w:rPr>
          <w:rFonts w:cs="Arial" w:hint="eastAsia"/>
          <w:lang w:val="zh-CN" w:eastAsia="zh-CN"/>
        </w:rPr>
        <w:t>Horological Machine</w:t>
      </w:r>
      <w:r w:rsidRPr="00110386">
        <w:rPr>
          <w:rFonts w:cs="Arial" w:hint="eastAsia"/>
          <w:lang w:val="zh-CN" w:eastAsia="zh-CN"/>
        </w:rPr>
        <w:t>系列，以及饱含传统底蕴的</w:t>
      </w:r>
      <w:r w:rsidRPr="00110386">
        <w:rPr>
          <w:rFonts w:cs="Arial" w:hint="eastAsia"/>
          <w:lang w:val="zh-CN" w:eastAsia="zh-CN"/>
        </w:rPr>
        <w:t>Legacy Machine</w:t>
      </w:r>
      <w:r w:rsidRPr="00110386">
        <w:rPr>
          <w:rFonts w:cs="Arial" w:hint="eastAsia"/>
          <w:lang w:val="zh-CN" w:eastAsia="zh-CN"/>
        </w:rPr>
        <w:t>系列。</w:t>
      </w:r>
    </w:p>
    <w:p w:rsidR="003168E1" w:rsidRPr="00110386"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r w:rsidRPr="00110386">
        <w:rPr>
          <w:rFonts w:cs="Arial" w:hint="eastAsia"/>
          <w:lang w:val="zh-CN" w:eastAsia="zh-CN"/>
        </w:rPr>
        <w:t>MB&amp;F</w:t>
      </w:r>
      <w:r w:rsidRPr="00110386">
        <w:rPr>
          <w:rFonts w:cs="Arial" w:hint="eastAsia"/>
          <w:lang w:val="zh-CN" w:eastAsia="zh-CN"/>
        </w:rPr>
        <w:t>中的</w:t>
      </w:r>
      <w:r w:rsidRPr="00110386">
        <w:rPr>
          <w:rFonts w:cs="Arial" w:hint="eastAsia"/>
          <w:lang w:val="zh-CN" w:eastAsia="zh-CN"/>
        </w:rPr>
        <w:t>F</w:t>
      </w:r>
      <w:r w:rsidRPr="00110386">
        <w:rPr>
          <w:rFonts w:cs="Arial" w:hint="eastAsia"/>
          <w:lang w:val="zh-CN" w:eastAsia="zh-CN"/>
        </w:rPr>
        <w:t>代表英文中的</w:t>
      </w:r>
      <w:r w:rsidRPr="00110386">
        <w:rPr>
          <w:rFonts w:cs="Arial"/>
          <w:lang w:val="zh-CN" w:eastAsia="zh-CN"/>
        </w:rPr>
        <w:t>“</w:t>
      </w:r>
      <w:r w:rsidRPr="00110386">
        <w:rPr>
          <w:rFonts w:cs="Arial" w:hint="eastAsia"/>
          <w:lang w:val="zh-CN" w:eastAsia="zh-CN"/>
        </w:rPr>
        <w:t>朋友</w:t>
      </w:r>
      <w:r w:rsidRPr="00110386">
        <w:rPr>
          <w:rFonts w:cs="Arial"/>
          <w:lang w:val="zh-CN" w:eastAsia="zh-CN"/>
        </w:rPr>
        <w:t>”</w:t>
      </w:r>
      <w:r w:rsidRPr="00110386">
        <w:rPr>
          <w:rFonts w:cs="Arial" w:hint="eastAsia"/>
          <w:lang w:val="zh-CN" w:eastAsia="zh-CN"/>
        </w:rPr>
        <w:t>（</w:t>
      </w:r>
      <w:r w:rsidRPr="00110386">
        <w:rPr>
          <w:rFonts w:cs="Arial" w:hint="eastAsia"/>
          <w:lang w:val="zh-CN" w:eastAsia="zh-CN"/>
        </w:rPr>
        <w:t>Friends</w:t>
      </w:r>
      <w:r w:rsidRPr="00110386">
        <w:rPr>
          <w:rFonts w:cs="Arial" w:hint="eastAsia"/>
          <w:lang w:val="zh-CN" w:eastAsia="zh-CN"/>
        </w:rPr>
        <w:t>），因此与彼此赏识的艺术家、钟表师、设计师和制造商开展合作关系，可以说是顺理成章。</w:t>
      </w:r>
    </w:p>
    <w:p w:rsidR="003168E1" w:rsidRPr="00110386"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proofErr w:type="spellStart"/>
      <w:r w:rsidRPr="00110386">
        <w:rPr>
          <w:rFonts w:cs="Arial" w:hint="eastAsia"/>
          <w:lang w:val="zh-CN" w:eastAsia="zh-CN"/>
        </w:rPr>
        <w:t>跨界的合作催生出两类全新作品</w:t>
      </w:r>
      <w:proofErr w:type="spellEnd"/>
      <w:r w:rsidRPr="00110386">
        <w:rPr>
          <w:rFonts w:cs="Arial" w:hint="eastAsia"/>
          <w:lang w:val="zh-CN" w:eastAsia="zh-CN"/>
        </w:rPr>
        <w:t>：</w:t>
      </w:r>
      <w:r w:rsidRPr="00110386">
        <w:rPr>
          <w:rFonts w:cs="Arial" w:hint="eastAsia"/>
          <w:lang w:val="zh-CN" w:eastAsia="zh-CN"/>
        </w:rPr>
        <w:t>Performance Art</w:t>
      </w:r>
      <w:r w:rsidRPr="00110386">
        <w:rPr>
          <w:rFonts w:cs="Arial" w:hint="eastAsia"/>
          <w:lang w:val="zh-CN" w:eastAsia="zh-CN"/>
        </w:rPr>
        <w:t>和</w:t>
      </w:r>
      <w:r w:rsidRPr="00110386">
        <w:rPr>
          <w:rFonts w:cs="Arial" w:hint="eastAsia"/>
          <w:lang w:val="zh-CN" w:eastAsia="zh-CN"/>
        </w:rPr>
        <w:t>Co-creations</w:t>
      </w:r>
      <w:r w:rsidRPr="00110386">
        <w:rPr>
          <w:rFonts w:cs="Arial" w:hint="eastAsia"/>
          <w:lang w:val="zh-CN" w:eastAsia="zh-CN"/>
        </w:rPr>
        <w:t>。</w:t>
      </w:r>
      <w:proofErr w:type="spellStart"/>
      <w:r w:rsidRPr="00110386">
        <w:rPr>
          <w:rFonts w:cs="Arial" w:hint="eastAsia"/>
          <w:lang w:val="zh-CN" w:eastAsia="zh-CN"/>
        </w:rPr>
        <w:t>前者是由外部的创意高手重新演绎</w:t>
      </w:r>
      <w:proofErr w:type="spellEnd"/>
      <w:r w:rsidRPr="00110386">
        <w:rPr>
          <w:rFonts w:cs="Arial" w:hint="eastAsia"/>
          <w:lang w:val="zh-CN" w:eastAsia="zh-CN"/>
        </w:rPr>
        <w:t>MB&amp;F</w:t>
      </w:r>
      <w:proofErr w:type="spellStart"/>
      <w:r w:rsidRPr="00110386">
        <w:rPr>
          <w:rFonts w:cs="Arial" w:hint="eastAsia"/>
          <w:lang w:val="zh-CN" w:eastAsia="zh-CN"/>
        </w:rPr>
        <w:t>的机器系列；后者则不属于腕表，而是由</w:t>
      </w:r>
      <w:proofErr w:type="spellEnd"/>
      <w:r w:rsidRPr="00110386">
        <w:rPr>
          <w:rFonts w:cs="Arial" w:hint="eastAsia"/>
          <w:lang w:val="zh-CN" w:eastAsia="zh-CN"/>
        </w:rPr>
        <w:t>MB&amp;F</w:t>
      </w:r>
      <w:proofErr w:type="spellStart"/>
      <w:r w:rsidRPr="00110386">
        <w:rPr>
          <w:rFonts w:cs="Arial" w:hint="eastAsia"/>
          <w:lang w:val="zh-CN" w:eastAsia="zh-CN"/>
        </w:rPr>
        <w:t>提出构思和设计，再交付别具特色的瑞士制造商进行制作和打造的其他类型的机器。多数的</w:t>
      </w:r>
      <w:proofErr w:type="spellEnd"/>
      <w:r w:rsidRPr="00110386">
        <w:rPr>
          <w:rFonts w:cs="Arial" w:hint="eastAsia"/>
          <w:lang w:val="zh-CN" w:eastAsia="zh-CN"/>
        </w:rPr>
        <w:t>Co-creations</w:t>
      </w:r>
      <w:proofErr w:type="spellStart"/>
      <w:r w:rsidRPr="00110386">
        <w:rPr>
          <w:rFonts w:cs="Arial" w:hint="eastAsia"/>
          <w:lang w:val="zh-CN" w:eastAsia="zh-CN"/>
        </w:rPr>
        <w:t>作品，例如与</w:t>
      </w:r>
      <w:proofErr w:type="spellEnd"/>
      <w:r w:rsidRPr="00110386">
        <w:rPr>
          <w:rFonts w:cs="Arial"/>
          <w:lang w:val="zh-CN" w:eastAsia="zh-CN"/>
        </w:rPr>
        <w:t>L’</w:t>
      </w:r>
      <w:r w:rsidRPr="00110386">
        <w:rPr>
          <w:rFonts w:cs="Arial" w:hint="eastAsia"/>
          <w:lang w:val="zh-CN" w:eastAsia="zh-CN"/>
        </w:rPr>
        <w:t>Ep</w:t>
      </w:r>
      <w:r w:rsidRPr="00110386">
        <w:rPr>
          <w:rFonts w:cs="Arial"/>
          <w:lang w:val="zh-CN" w:eastAsia="zh-CN"/>
        </w:rPr>
        <w:t>é</w:t>
      </w:r>
      <w:r w:rsidRPr="00110386">
        <w:rPr>
          <w:rFonts w:cs="Arial" w:hint="eastAsia"/>
          <w:lang w:val="zh-CN" w:eastAsia="zh-CN"/>
        </w:rPr>
        <w:t>e 1839</w:t>
      </w:r>
      <w:proofErr w:type="spellStart"/>
      <w:r w:rsidRPr="00110386">
        <w:rPr>
          <w:rFonts w:cs="Arial" w:hint="eastAsia"/>
          <w:lang w:val="zh-CN" w:eastAsia="zh-CN"/>
        </w:rPr>
        <w:t>联名制作的时钟，就是以显示时间为主；而与</w:t>
      </w:r>
      <w:proofErr w:type="spellEnd"/>
      <w:r w:rsidRPr="00110386">
        <w:rPr>
          <w:rFonts w:cs="Arial" w:hint="eastAsia"/>
          <w:lang w:val="zh-CN" w:eastAsia="zh-CN"/>
        </w:rPr>
        <w:t xml:space="preserve">Reuge </w:t>
      </w:r>
      <w:r w:rsidRPr="00110386">
        <w:rPr>
          <w:rFonts w:cs="Arial" w:hint="eastAsia"/>
          <w:lang w:val="zh-CN" w:eastAsia="zh-CN"/>
        </w:rPr>
        <w:t>及</w:t>
      </w:r>
      <w:r w:rsidRPr="00110386">
        <w:rPr>
          <w:rFonts w:cs="Arial" w:hint="eastAsia"/>
          <w:lang w:val="zh-CN" w:eastAsia="zh-CN"/>
        </w:rPr>
        <w:t xml:space="preserve">Caran </w:t>
      </w:r>
      <w:r w:rsidRPr="00110386">
        <w:rPr>
          <w:rFonts w:cs="Arial"/>
          <w:lang w:val="zh-CN" w:eastAsia="zh-CN"/>
        </w:rPr>
        <w:t>d’Ache</w:t>
      </w:r>
      <w:proofErr w:type="spellStart"/>
      <w:r w:rsidRPr="00110386">
        <w:rPr>
          <w:rFonts w:cs="Arial" w:hint="eastAsia"/>
          <w:lang w:val="zh-CN" w:eastAsia="zh-CN"/>
        </w:rPr>
        <w:t>合作的作品，则呈现出其他形式的机械艺术</w:t>
      </w:r>
      <w:proofErr w:type="spellEnd"/>
      <w:r w:rsidRPr="00110386">
        <w:rPr>
          <w:rFonts w:cs="Arial" w:hint="eastAsia"/>
          <w:lang w:val="zh-CN" w:eastAsia="zh-CN"/>
        </w:rPr>
        <w:t>。</w:t>
      </w:r>
    </w:p>
    <w:p w:rsidR="003168E1" w:rsidRPr="00110386" w:rsidRDefault="003168E1" w:rsidP="00156281">
      <w:pPr>
        <w:spacing w:line="276" w:lineRule="auto"/>
        <w:ind w:left="-142"/>
        <w:rPr>
          <w:rFonts w:cs="Arial"/>
          <w:lang w:val="zh-CN" w:eastAsia="zh-CN"/>
        </w:rPr>
      </w:pPr>
    </w:p>
    <w:p w:rsidR="003168E1" w:rsidRPr="00110386" w:rsidRDefault="003168E1" w:rsidP="00156281">
      <w:pPr>
        <w:spacing w:line="276" w:lineRule="auto"/>
        <w:ind w:left="-142"/>
        <w:rPr>
          <w:rFonts w:cs="Arial"/>
          <w:lang w:val="zh-CN" w:eastAsia="zh-CN"/>
        </w:rPr>
      </w:pPr>
      <w:r w:rsidRPr="00110386">
        <w:rPr>
          <w:rFonts w:cs="Arial" w:hint="eastAsia"/>
          <w:lang w:val="zh-CN" w:eastAsia="zh-CN"/>
        </w:rPr>
        <w:t>为了给这些机械作品提供崭露头角的舞台，</w:t>
      </w:r>
      <w:r w:rsidRPr="00110386">
        <w:rPr>
          <w:rFonts w:cs="Arial" w:hint="eastAsia"/>
          <w:lang w:val="zh-CN" w:eastAsia="zh-CN"/>
        </w:rPr>
        <w:t>B</w:t>
      </w:r>
      <w:r w:rsidRPr="00110386">
        <w:rPr>
          <w:rFonts w:cs="Arial"/>
          <w:lang w:val="zh-CN" w:eastAsia="zh-CN"/>
        </w:rPr>
        <w:t>ü</w:t>
      </w:r>
      <w:r w:rsidRPr="00110386">
        <w:rPr>
          <w:rFonts w:cs="Arial" w:hint="eastAsia"/>
          <w:lang w:val="zh-CN" w:eastAsia="zh-CN"/>
        </w:rPr>
        <w:t>sser</w:t>
      </w:r>
      <w:r w:rsidRPr="00110386">
        <w:rPr>
          <w:rFonts w:cs="Arial" w:hint="eastAsia"/>
          <w:lang w:val="zh-CN" w:eastAsia="zh-CN"/>
        </w:rPr>
        <w:t>决定将它们陈列在艺廊中，与其他艺术家创作的不同机械艺术作品比邻展出，而不是将其陈列在传统的店面里。这个构想在日内瓦催生出全球第一间</w:t>
      </w:r>
      <w:r w:rsidRPr="00110386">
        <w:rPr>
          <w:rFonts w:cs="Arial" w:hint="eastAsia"/>
          <w:lang w:val="zh-CN" w:eastAsia="zh-CN"/>
        </w:rPr>
        <w:t>MB&amp;F M.A.D.Gallery</w:t>
      </w:r>
      <w:r w:rsidRPr="00110386">
        <w:rPr>
          <w:rFonts w:cs="Arial" w:hint="eastAsia"/>
          <w:lang w:val="zh-CN" w:eastAsia="zh-CN"/>
        </w:rPr>
        <w:t>艺廊（</w:t>
      </w:r>
      <w:r w:rsidRPr="00110386">
        <w:rPr>
          <w:rFonts w:cs="Arial" w:hint="eastAsia"/>
          <w:lang w:val="zh-CN" w:eastAsia="zh-CN"/>
        </w:rPr>
        <w:t>M.A.D.</w:t>
      </w:r>
      <w:r w:rsidRPr="00110386">
        <w:rPr>
          <w:rFonts w:cs="Arial" w:hint="eastAsia"/>
          <w:lang w:val="zh-CN" w:eastAsia="zh-CN"/>
        </w:rPr>
        <w:t>代表的是英文中的</w:t>
      </w:r>
      <w:r w:rsidRPr="00110386">
        <w:rPr>
          <w:rFonts w:cs="Arial"/>
          <w:lang w:val="zh-CN" w:eastAsia="zh-CN"/>
        </w:rPr>
        <w:t>“</w:t>
      </w:r>
      <w:r w:rsidRPr="00110386">
        <w:rPr>
          <w:rFonts w:cs="Arial" w:hint="eastAsia"/>
          <w:lang w:val="zh-CN" w:eastAsia="zh-CN"/>
        </w:rPr>
        <w:t>机械艺术装置</w:t>
      </w:r>
      <w:r w:rsidRPr="00110386">
        <w:rPr>
          <w:rFonts w:cs="Arial"/>
          <w:lang w:val="zh-CN" w:eastAsia="zh-CN"/>
        </w:rPr>
        <w:t>”</w:t>
      </w:r>
      <w:r w:rsidRPr="00110386">
        <w:rPr>
          <w:rFonts w:cs="Arial" w:hint="eastAsia"/>
          <w:lang w:val="zh-CN" w:eastAsia="zh-CN"/>
        </w:rPr>
        <w:t>），之后也分别在台北、迪拜和香港开设了</w:t>
      </w:r>
      <w:r w:rsidRPr="00110386">
        <w:rPr>
          <w:rFonts w:cs="Arial" w:hint="eastAsia"/>
          <w:lang w:val="zh-CN" w:eastAsia="zh-CN"/>
        </w:rPr>
        <w:t>M.A.D.Galleries</w:t>
      </w:r>
      <w:r w:rsidRPr="00110386">
        <w:rPr>
          <w:rFonts w:cs="Arial" w:hint="eastAsia"/>
          <w:lang w:val="zh-CN" w:eastAsia="zh-CN"/>
        </w:rPr>
        <w:t>艺廊。</w:t>
      </w:r>
    </w:p>
    <w:p w:rsidR="003168E1" w:rsidRPr="00110386" w:rsidRDefault="003168E1" w:rsidP="00156281">
      <w:pPr>
        <w:spacing w:line="276" w:lineRule="auto"/>
        <w:ind w:left="-142"/>
        <w:rPr>
          <w:rFonts w:cs="Arial"/>
          <w:lang w:val="zh-CN" w:eastAsia="zh-CN"/>
        </w:rPr>
      </w:pPr>
    </w:p>
    <w:p w:rsidR="00B6344B" w:rsidRPr="00156281" w:rsidRDefault="003168E1" w:rsidP="00156281">
      <w:pPr>
        <w:spacing w:line="276" w:lineRule="auto"/>
        <w:ind w:left="-142"/>
        <w:rPr>
          <w:rFonts w:cs="Arial"/>
          <w:lang w:val="zh-CN" w:eastAsia="zh-CN"/>
        </w:rPr>
      </w:pPr>
      <w:r w:rsidRPr="00110386">
        <w:rPr>
          <w:rFonts w:cs="Arial" w:hint="eastAsia"/>
          <w:lang w:val="zh-CN" w:eastAsia="zh-CN"/>
        </w:rPr>
        <w:t>到目前为止，</w:t>
      </w:r>
      <w:r w:rsidRPr="00110386">
        <w:rPr>
          <w:rFonts w:cs="Arial" w:hint="eastAsia"/>
          <w:lang w:val="zh-CN" w:eastAsia="zh-CN"/>
        </w:rPr>
        <w:t>MB&amp;F</w:t>
      </w:r>
      <w:r w:rsidRPr="00110386">
        <w:rPr>
          <w:rFonts w:cs="Arial" w:hint="eastAsia"/>
          <w:lang w:val="zh-CN" w:eastAsia="zh-CN"/>
        </w:rPr>
        <w:t>的创新旅程赢得了来自各界的赞誉和掌声。例如，在著名的日内瓦钟表大奖赛中，品牌就曾夺下多达</w:t>
      </w:r>
      <w:r w:rsidRPr="00110386">
        <w:rPr>
          <w:rFonts w:cs="Arial" w:hint="eastAsia"/>
          <w:lang w:val="zh-CN" w:eastAsia="zh-CN"/>
        </w:rPr>
        <w:t>5</w:t>
      </w:r>
      <w:r w:rsidRPr="00110386">
        <w:rPr>
          <w:rFonts w:cs="Arial" w:hint="eastAsia"/>
          <w:lang w:val="zh-CN" w:eastAsia="zh-CN"/>
        </w:rPr>
        <w:t>次的大奖殊荣：</w:t>
      </w:r>
      <w:r w:rsidRPr="00110386">
        <w:rPr>
          <w:rFonts w:cs="Arial" w:hint="eastAsia"/>
          <w:lang w:val="zh-CN" w:eastAsia="zh-CN"/>
        </w:rPr>
        <w:t>2019</w:t>
      </w:r>
      <w:r w:rsidRPr="00110386">
        <w:rPr>
          <w:rFonts w:cs="Arial" w:hint="eastAsia"/>
          <w:lang w:val="zh-CN" w:eastAsia="zh-CN"/>
        </w:rPr>
        <w:t>年，</w:t>
      </w:r>
      <w:r w:rsidRPr="00110386">
        <w:rPr>
          <w:rFonts w:cs="Arial"/>
          <w:lang w:val="zh-CN" w:eastAsia="zh-CN"/>
        </w:rPr>
        <w:t>LM FlyingT</w:t>
      </w:r>
      <w:r w:rsidRPr="00110386">
        <w:rPr>
          <w:rFonts w:cs="Arial" w:hint="eastAsia"/>
          <w:lang w:val="zh-CN" w:eastAsia="zh-CN"/>
        </w:rPr>
        <w:t xml:space="preserve"> </w:t>
      </w:r>
      <w:r w:rsidRPr="00110386">
        <w:rPr>
          <w:rFonts w:cs="Arial" w:hint="eastAsia"/>
          <w:lang w:val="zh-CN" w:eastAsia="zh-CN"/>
        </w:rPr>
        <w:t>获得最佳复杂功能女士腕表大奖；</w:t>
      </w:r>
      <w:r w:rsidRPr="00110386">
        <w:rPr>
          <w:rFonts w:cs="Arial" w:hint="eastAsia"/>
          <w:lang w:val="zh-CN" w:eastAsia="zh-CN"/>
        </w:rPr>
        <w:t>2016</w:t>
      </w:r>
      <w:r w:rsidRPr="00110386">
        <w:rPr>
          <w:rFonts w:cs="Arial" w:hint="eastAsia"/>
          <w:lang w:val="zh-CN" w:eastAsia="zh-CN"/>
        </w:rPr>
        <w:t>年，</w:t>
      </w:r>
      <w:r w:rsidRPr="00110386">
        <w:rPr>
          <w:rFonts w:cs="Arial" w:hint="eastAsia"/>
          <w:lang w:val="zh-CN" w:eastAsia="zh-CN"/>
        </w:rPr>
        <w:t>LM Perpetual</w:t>
      </w:r>
      <w:r w:rsidRPr="00110386">
        <w:rPr>
          <w:rFonts w:cs="Arial" w:hint="eastAsia"/>
          <w:lang w:val="zh-CN" w:eastAsia="zh-CN"/>
        </w:rPr>
        <w:t>获得最佳日历腕表大奖；</w:t>
      </w:r>
      <w:r w:rsidRPr="00110386">
        <w:rPr>
          <w:rFonts w:cs="Arial" w:hint="eastAsia"/>
          <w:lang w:val="zh-CN" w:eastAsia="zh-CN"/>
        </w:rPr>
        <w:t>2012</w:t>
      </w:r>
      <w:r w:rsidRPr="00110386">
        <w:rPr>
          <w:rFonts w:cs="Arial" w:hint="eastAsia"/>
          <w:lang w:val="zh-CN" w:eastAsia="zh-CN"/>
        </w:rPr>
        <w:t>年，</w:t>
      </w:r>
      <w:r w:rsidRPr="00110386">
        <w:rPr>
          <w:rFonts w:cs="Arial" w:hint="eastAsia"/>
          <w:lang w:val="zh-CN" w:eastAsia="zh-CN"/>
        </w:rPr>
        <w:t>Legacy Machine No.1</w:t>
      </w:r>
      <w:r w:rsidRPr="00110386">
        <w:rPr>
          <w:rFonts w:cs="Arial" w:hint="eastAsia"/>
          <w:lang w:val="zh-CN" w:eastAsia="zh-CN"/>
        </w:rPr>
        <w:t>同时荣获</w:t>
      </w:r>
      <w:r w:rsidRPr="00110386">
        <w:rPr>
          <w:rFonts w:cs="Arial"/>
          <w:lang w:val="zh-CN" w:eastAsia="zh-CN"/>
        </w:rPr>
        <w:t>“</w:t>
      </w:r>
      <w:r w:rsidRPr="00110386">
        <w:rPr>
          <w:rFonts w:cs="Arial" w:hint="eastAsia"/>
          <w:lang w:val="zh-CN" w:eastAsia="zh-CN"/>
        </w:rPr>
        <w:t>最受公</w:t>
      </w:r>
      <w:r w:rsidRPr="00110386">
        <w:rPr>
          <w:rFonts w:cs="Arial" w:hint="eastAsia"/>
          <w:lang w:val="zh-CN" w:eastAsia="zh-CN"/>
        </w:rPr>
        <w:lastRenderedPageBreak/>
        <w:t>众欢迎奖</w:t>
      </w:r>
      <w:r w:rsidRPr="00110386">
        <w:rPr>
          <w:rFonts w:cs="Arial"/>
          <w:lang w:val="zh-CN" w:eastAsia="zh-CN"/>
        </w:rPr>
        <w:t>”</w:t>
      </w:r>
      <w:r w:rsidRPr="00110386">
        <w:rPr>
          <w:rFonts w:cs="Arial" w:hint="eastAsia"/>
          <w:lang w:val="zh-CN" w:eastAsia="zh-CN"/>
        </w:rPr>
        <w:t>（</w:t>
      </w:r>
      <w:r w:rsidRPr="00110386">
        <w:rPr>
          <w:rFonts w:cs="Arial" w:hint="eastAsia"/>
          <w:lang w:val="zh-CN" w:eastAsia="zh-CN"/>
        </w:rPr>
        <w:t>Public Prize</w:t>
      </w:r>
      <w:r w:rsidRPr="00110386">
        <w:rPr>
          <w:rFonts w:cs="Arial" w:hint="eastAsia"/>
          <w:lang w:val="zh-CN" w:eastAsia="zh-CN"/>
        </w:rPr>
        <w:t>，由钟表爱好者投票选出）和</w:t>
      </w:r>
      <w:r w:rsidRPr="00110386">
        <w:rPr>
          <w:rFonts w:cs="Arial"/>
          <w:lang w:val="zh-CN" w:eastAsia="zh-CN"/>
        </w:rPr>
        <w:t>“</w:t>
      </w:r>
      <w:r w:rsidRPr="00110386">
        <w:rPr>
          <w:rFonts w:cs="Arial" w:hint="eastAsia"/>
          <w:lang w:val="zh-CN" w:eastAsia="zh-CN"/>
        </w:rPr>
        <w:t>最佳</w:t>
      </w:r>
      <w:bookmarkStart w:id="0" w:name="_GoBack"/>
      <w:bookmarkEnd w:id="0"/>
      <w:r w:rsidRPr="00110386">
        <w:rPr>
          <w:rFonts w:cs="Arial" w:hint="eastAsia"/>
          <w:lang w:val="zh-CN" w:eastAsia="zh-CN"/>
        </w:rPr>
        <w:t>男表奖</w:t>
      </w:r>
      <w:r w:rsidRPr="00110386">
        <w:rPr>
          <w:rFonts w:cs="Arial"/>
          <w:lang w:val="zh-CN" w:eastAsia="zh-CN"/>
        </w:rPr>
        <w:t>”</w:t>
      </w:r>
      <w:r w:rsidRPr="00110386">
        <w:rPr>
          <w:rFonts w:cs="Arial" w:hint="eastAsia"/>
          <w:lang w:val="zh-CN" w:eastAsia="zh-CN"/>
        </w:rPr>
        <w:t>（</w:t>
      </w:r>
      <w:r w:rsidRPr="00110386">
        <w:rPr>
          <w:rFonts w:cs="Arial" w:hint="eastAsia"/>
          <w:lang w:val="zh-CN" w:eastAsia="zh-CN"/>
        </w:rPr>
        <w:t xml:space="preserve">Best </w:t>
      </w:r>
      <w:r w:rsidRPr="00110386">
        <w:rPr>
          <w:rFonts w:cs="Arial"/>
          <w:lang w:val="zh-CN" w:eastAsia="zh-CN"/>
        </w:rPr>
        <w:t>Men’s Watch Prize</w:t>
      </w:r>
      <w:r w:rsidRPr="00110386">
        <w:rPr>
          <w:rFonts w:cs="Arial" w:hint="eastAsia"/>
          <w:lang w:val="zh-CN" w:eastAsia="zh-CN"/>
        </w:rPr>
        <w:t>，由专业评委会选出）。在</w:t>
      </w:r>
      <w:r w:rsidRPr="00110386">
        <w:rPr>
          <w:rFonts w:cs="Arial" w:hint="eastAsia"/>
          <w:lang w:val="zh-CN" w:eastAsia="zh-CN"/>
        </w:rPr>
        <w:t>2010</w:t>
      </w:r>
      <w:r w:rsidRPr="00110386">
        <w:rPr>
          <w:rFonts w:cs="Arial" w:hint="eastAsia"/>
          <w:lang w:val="zh-CN" w:eastAsia="zh-CN"/>
        </w:rPr>
        <w:t>年的大赏上，</w:t>
      </w:r>
      <w:r w:rsidRPr="00110386">
        <w:rPr>
          <w:rFonts w:cs="Arial" w:hint="eastAsia"/>
          <w:lang w:val="zh-CN" w:eastAsia="zh-CN"/>
        </w:rPr>
        <w:t>MB&amp;F</w:t>
      </w:r>
      <w:r w:rsidRPr="00110386">
        <w:rPr>
          <w:rFonts w:cs="Arial" w:hint="eastAsia"/>
          <w:lang w:val="zh-CN" w:eastAsia="zh-CN"/>
        </w:rPr>
        <w:t>借着</w:t>
      </w:r>
      <w:r w:rsidRPr="00110386">
        <w:rPr>
          <w:rFonts w:cs="Arial" w:hint="eastAsia"/>
          <w:lang w:val="zh-CN" w:eastAsia="zh-CN"/>
        </w:rPr>
        <w:t>HM4 Thunderbolt</w:t>
      </w:r>
      <w:r w:rsidRPr="00110386">
        <w:rPr>
          <w:rFonts w:cs="Arial" w:hint="eastAsia"/>
          <w:lang w:val="zh-CN" w:eastAsia="zh-CN"/>
        </w:rPr>
        <w:t>赢得了</w:t>
      </w:r>
      <w:r w:rsidRPr="00110386">
        <w:rPr>
          <w:rFonts w:cs="Arial"/>
          <w:lang w:val="zh-CN" w:eastAsia="zh-CN"/>
        </w:rPr>
        <w:t>“</w:t>
      </w:r>
      <w:r w:rsidRPr="00110386">
        <w:rPr>
          <w:rFonts w:cs="Arial" w:hint="eastAsia"/>
          <w:lang w:val="zh-CN" w:eastAsia="zh-CN"/>
        </w:rPr>
        <w:t>最佳概念与设计腕表奖</w:t>
      </w:r>
      <w:r w:rsidRPr="00110386">
        <w:rPr>
          <w:rFonts w:cs="Arial"/>
          <w:lang w:val="zh-CN" w:eastAsia="zh-CN"/>
        </w:rPr>
        <w:t>”</w:t>
      </w:r>
      <w:r w:rsidRPr="00110386">
        <w:rPr>
          <w:rFonts w:cs="Arial" w:hint="eastAsia"/>
          <w:lang w:val="zh-CN" w:eastAsia="zh-CN"/>
        </w:rPr>
        <w:t>（</w:t>
      </w:r>
      <w:r w:rsidRPr="00110386">
        <w:rPr>
          <w:rFonts w:cs="Arial" w:hint="eastAsia"/>
          <w:lang w:val="zh-CN" w:eastAsia="zh-CN"/>
        </w:rPr>
        <w:t>Best Concept and Design Watch</w:t>
      </w:r>
      <w:r w:rsidRPr="00110386">
        <w:rPr>
          <w:rFonts w:cs="Arial" w:hint="eastAsia"/>
          <w:lang w:val="zh-CN" w:eastAsia="zh-CN"/>
        </w:rPr>
        <w:t>）。最近一次、但当然不是最后一次的获奖记录，则是</w:t>
      </w:r>
      <w:r w:rsidRPr="00110386">
        <w:rPr>
          <w:rFonts w:cs="Arial" w:hint="eastAsia"/>
          <w:lang w:val="zh-CN" w:eastAsia="zh-CN"/>
        </w:rPr>
        <w:t xml:space="preserve"> HM6 Space Pirate</w:t>
      </w:r>
      <w:r w:rsidRPr="00110386">
        <w:rPr>
          <w:rFonts w:cs="Arial" w:hint="eastAsia"/>
          <w:lang w:val="zh-CN" w:eastAsia="zh-CN"/>
        </w:rPr>
        <w:t>腕表获得了国际红点设计奖最顶级的殊荣</w:t>
      </w:r>
      <w:r w:rsidRPr="00110386">
        <w:rPr>
          <w:rFonts w:cs="Arial"/>
          <w:lang w:val="zh-CN" w:eastAsia="zh-CN"/>
        </w:rPr>
        <w:t>——“</w:t>
      </w:r>
      <w:r w:rsidRPr="00110386">
        <w:rPr>
          <w:rFonts w:cs="Arial" w:hint="eastAsia"/>
          <w:lang w:val="zh-CN" w:eastAsia="zh-CN"/>
        </w:rPr>
        <w:t>冠中之冠设计大奖</w:t>
      </w:r>
      <w:r w:rsidRPr="00110386">
        <w:rPr>
          <w:rFonts w:cs="Arial"/>
          <w:lang w:val="zh-CN" w:eastAsia="zh-CN"/>
        </w:rPr>
        <w:t>”</w:t>
      </w:r>
      <w:r w:rsidRPr="00110386">
        <w:rPr>
          <w:rFonts w:cs="Arial" w:hint="eastAsia"/>
          <w:lang w:val="zh-CN" w:eastAsia="zh-CN"/>
        </w:rPr>
        <w:t>（</w:t>
      </w:r>
      <w:r w:rsidRPr="00110386">
        <w:rPr>
          <w:rFonts w:cs="Arial" w:hint="eastAsia"/>
          <w:lang w:val="zh-CN" w:eastAsia="zh-CN"/>
        </w:rPr>
        <w:t>Red Dot</w:t>
      </w:r>
      <w:r w:rsidRPr="00110386">
        <w:rPr>
          <w:rFonts w:cs="Arial" w:hint="eastAsia"/>
          <w:lang w:val="zh-CN" w:eastAsia="zh-CN"/>
        </w:rPr>
        <w:t>：</w:t>
      </w:r>
      <w:r w:rsidRPr="00110386">
        <w:rPr>
          <w:rFonts w:cs="Arial" w:hint="eastAsia"/>
          <w:lang w:val="zh-CN" w:eastAsia="zh-CN"/>
        </w:rPr>
        <w:t>Best of the Best</w:t>
      </w:r>
      <w:r w:rsidRPr="00110386">
        <w:rPr>
          <w:rFonts w:cs="Arial" w:hint="eastAsia"/>
          <w:lang w:val="zh-CN" w:eastAsia="zh-CN"/>
        </w:rPr>
        <w:t>）。</w:t>
      </w:r>
    </w:p>
    <w:sectPr w:rsidR="00B6344B" w:rsidRPr="00156281" w:rsidSect="00156281">
      <w:headerReference w:type="default" r:id="rId6"/>
      <w:footerReference w:type="default" r:id="rId7"/>
      <w:pgSz w:w="11906" w:h="16838"/>
      <w:pgMar w:top="1417" w:right="1274" w:bottom="1417"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7AA" w:rsidRDefault="000727AA" w:rsidP="00356CB5">
      <w:r>
        <w:separator/>
      </w:r>
    </w:p>
  </w:endnote>
  <w:endnote w:type="continuationSeparator" w:id="0">
    <w:p w:rsidR="000727AA" w:rsidRDefault="000727AA" w:rsidP="0035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E1" w:rsidRPr="00C3085D" w:rsidRDefault="003168E1" w:rsidP="003168E1">
    <w:pPr>
      <w:pStyle w:val="Sansinterligne"/>
      <w:rPr>
        <w:rFonts w:ascii="Arial" w:hAnsi="Arial" w:cs="Arial"/>
        <w:sz w:val="18"/>
        <w:szCs w:val="18"/>
        <w:lang w:val="en-GB"/>
      </w:rPr>
    </w:pPr>
    <w:proofErr w:type="spellStart"/>
    <w:r w:rsidRPr="00C3085D">
      <w:rPr>
        <w:rFonts w:ascii="Arial" w:hAnsi="Arial" w:cs="Arial"/>
        <w:sz w:val="18"/>
        <w:szCs w:val="18"/>
        <w:lang w:val="zh-CN"/>
      </w:rPr>
      <w:t>欲了解更多信息，请联系</w:t>
    </w:r>
    <w:proofErr w:type="spellEnd"/>
    <w:r w:rsidRPr="00C3085D">
      <w:rPr>
        <w:rFonts w:ascii="Arial" w:hAnsi="Arial" w:cs="Arial"/>
        <w:sz w:val="18"/>
        <w:szCs w:val="18"/>
        <w:lang w:val="zh-CN"/>
      </w:rPr>
      <w:t>：</w:t>
    </w:r>
  </w:p>
  <w:p w:rsidR="003168E1" w:rsidRPr="00156281" w:rsidRDefault="003168E1" w:rsidP="003168E1">
    <w:pPr>
      <w:pStyle w:val="Sansinterligne"/>
      <w:rPr>
        <w:rFonts w:ascii="Arial" w:hAnsi="Arial" w:cs="Arial"/>
        <w:sz w:val="18"/>
        <w:szCs w:val="18"/>
      </w:rPr>
    </w:pPr>
    <w:r w:rsidRPr="00AD7F15">
      <w:rPr>
        <w:rFonts w:ascii="Arial" w:hAnsi="Arial" w:cs="Arial"/>
        <w:sz w:val="18"/>
        <w:szCs w:val="18"/>
        <w:lang w:val="zh-CN"/>
      </w:rPr>
      <w:t xml:space="preserve">Charris Yadigaroglou - </w:t>
    </w:r>
    <w:r>
      <w:fldChar w:fldCharType="begin"/>
    </w:r>
    <w:r>
      <w:instrText xml:space="preserve"> HYPERLINK "about:blank" </w:instrText>
    </w:r>
    <w:r>
      <w:fldChar w:fldCharType="separate"/>
    </w:r>
    <w:r w:rsidRPr="00AD7F15">
      <w:rPr>
        <w:rStyle w:val="Lienhypertexte"/>
        <w:rFonts w:ascii="Arial" w:hAnsi="Arial" w:cs="Arial"/>
        <w:sz w:val="18"/>
        <w:szCs w:val="18"/>
        <w:lang w:val="zh-CN"/>
      </w:rPr>
      <w:t>cy@mbandf.com</w:t>
    </w:r>
    <w:r>
      <w:rPr>
        <w:rStyle w:val="Lienhypertexte"/>
        <w:rFonts w:ascii="Arial" w:hAnsi="Arial" w:cs="Arial"/>
        <w:sz w:val="18"/>
        <w:szCs w:val="18"/>
        <w:lang w:val="zh-CN"/>
      </w:rPr>
      <w:fldChar w:fldCharType="end"/>
    </w:r>
    <w:r w:rsidRPr="00AD7F15">
      <w:rPr>
        <w:rFonts w:ascii="Arial" w:hAnsi="Arial" w:cs="Arial"/>
        <w:sz w:val="18"/>
        <w:szCs w:val="18"/>
        <w:lang w:val="zh-CN"/>
      </w:rPr>
      <w:t xml:space="preserve"> / Arnaud Légeret - arl@mbandf.com</w:t>
    </w:r>
  </w:p>
  <w:p w:rsidR="003168E1" w:rsidRPr="00156281" w:rsidRDefault="003168E1" w:rsidP="003168E1">
    <w:pPr>
      <w:pStyle w:val="Sansinterligne"/>
      <w:rPr>
        <w:rFonts w:ascii="Arial" w:hAnsi="Arial" w:cs="Arial"/>
        <w:sz w:val="18"/>
        <w:szCs w:val="18"/>
      </w:rPr>
    </w:pPr>
    <w:r w:rsidRPr="00E35FE3">
      <w:rPr>
        <w:rFonts w:ascii="Arial" w:hAnsi="Arial" w:cs="Arial"/>
        <w:sz w:val="18"/>
        <w:szCs w:val="18"/>
        <w:lang w:val="zh-CN"/>
      </w:rPr>
      <w:t>MB&amp;F SA</w:t>
    </w:r>
    <w:r w:rsidRPr="00E35FE3">
      <w:rPr>
        <w:rFonts w:ascii="Arial" w:hAnsi="Arial" w:cs="Arial"/>
        <w:sz w:val="18"/>
        <w:szCs w:val="18"/>
        <w:lang w:val="zh-CN"/>
      </w:rPr>
      <w:t>，</w:t>
    </w:r>
    <w:r w:rsidRPr="00E35FE3">
      <w:rPr>
        <w:rFonts w:ascii="Arial" w:hAnsi="Arial" w:cs="Arial"/>
        <w:sz w:val="18"/>
        <w:szCs w:val="18"/>
        <w:lang w:val="zh-CN"/>
      </w:rPr>
      <w:t>Rue Verdaine 11</w:t>
    </w:r>
    <w:r w:rsidRPr="00E35FE3">
      <w:rPr>
        <w:rFonts w:ascii="Arial" w:hAnsi="Arial" w:cs="Arial"/>
        <w:sz w:val="18"/>
        <w:szCs w:val="18"/>
        <w:lang w:val="zh-CN"/>
      </w:rPr>
      <w:t>，</w:t>
    </w:r>
    <w:r w:rsidRPr="00E35FE3">
      <w:rPr>
        <w:rFonts w:ascii="Arial" w:hAnsi="Arial" w:cs="Arial"/>
        <w:sz w:val="18"/>
        <w:szCs w:val="18"/>
        <w:lang w:val="zh-CN"/>
      </w:rPr>
      <w:t>CH-1204 Geneva</w:t>
    </w:r>
    <w:r w:rsidRPr="00E35FE3">
      <w:rPr>
        <w:rFonts w:ascii="Arial" w:hAnsi="Arial" w:cs="Arial"/>
        <w:sz w:val="18"/>
        <w:szCs w:val="18"/>
        <w:lang w:val="zh-CN"/>
      </w:rPr>
      <w:t>，</w:t>
    </w:r>
    <w:r w:rsidRPr="00E35FE3">
      <w:rPr>
        <w:rFonts w:ascii="Arial" w:hAnsi="Arial" w:cs="Arial"/>
        <w:sz w:val="18"/>
        <w:szCs w:val="18"/>
        <w:lang w:val="zh-CN"/>
      </w:rPr>
      <w:t>Switzerland</w:t>
    </w:r>
    <w:r w:rsidRPr="00E35FE3">
      <w:rPr>
        <w:rFonts w:ascii="Arial" w:hAnsi="Arial" w:cs="Arial"/>
        <w:sz w:val="18"/>
        <w:szCs w:val="18"/>
        <w:lang w:val="zh-CN"/>
      </w:rPr>
      <w:t>（</w:t>
    </w:r>
    <w:proofErr w:type="spellStart"/>
    <w:r w:rsidRPr="00E35FE3">
      <w:rPr>
        <w:rFonts w:ascii="Arial" w:hAnsi="Arial" w:cs="Arial"/>
        <w:sz w:val="18"/>
        <w:szCs w:val="18"/>
        <w:lang w:val="zh-CN"/>
      </w:rPr>
      <w:t>瑞士</w:t>
    </w:r>
    <w:proofErr w:type="spellEnd"/>
    <w:r w:rsidRPr="00E35FE3">
      <w:rPr>
        <w:rFonts w:ascii="Arial" w:hAnsi="Arial" w:cs="Arial"/>
        <w:sz w:val="18"/>
        <w:szCs w:val="18"/>
        <w:lang w:val="zh-CN"/>
      </w:rPr>
      <w:t>）</w:t>
    </w:r>
  </w:p>
  <w:p w:rsidR="003168E1" w:rsidRPr="003168E1" w:rsidRDefault="003168E1" w:rsidP="003168E1">
    <w:pPr>
      <w:pStyle w:val="Sansinterligne"/>
      <w:rPr>
        <w:rFonts w:ascii="Arial" w:hAnsi="Arial" w:cs="Arial"/>
        <w:sz w:val="18"/>
        <w:szCs w:val="18"/>
        <w:lang w:eastAsia="zh-CN"/>
      </w:rPr>
    </w:pPr>
    <w:proofErr w:type="spellStart"/>
    <w:r>
      <w:rPr>
        <w:rFonts w:ascii="Arial" w:hAnsi="Arial" w:cs="Arial"/>
        <w:sz w:val="18"/>
        <w:szCs w:val="18"/>
        <w:lang w:val="zh-CN"/>
      </w:rPr>
      <w:t>电话</w:t>
    </w:r>
    <w:proofErr w:type="spellEnd"/>
    <w:r>
      <w:rPr>
        <w:rFonts w:ascii="Arial" w:hAnsi="Arial" w:cs="Arial"/>
        <w:sz w:val="18"/>
        <w:szCs w:val="18"/>
        <w:lang w:val="zh-CN"/>
      </w:rPr>
      <w:t>：</w:t>
    </w:r>
    <w:r>
      <w:rPr>
        <w:rFonts w:ascii="Arial" w:hAnsi="Arial" w:cs="Arial"/>
        <w:sz w:val="18"/>
        <w:szCs w:val="18"/>
        <w:lang w:val="zh-CN"/>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7AA" w:rsidRDefault="000727AA" w:rsidP="00356CB5">
      <w:r>
        <w:separator/>
      </w:r>
    </w:p>
  </w:footnote>
  <w:footnote w:type="continuationSeparator" w:id="0">
    <w:p w:rsidR="000727AA" w:rsidRDefault="000727AA" w:rsidP="0035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E1" w:rsidRDefault="003168E1">
    <w:pPr>
      <w:pStyle w:val="En-tte"/>
    </w:pPr>
    <w:r w:rsidRPr="00D40797">
      <w:rPr>
        <w:rFonts w:cs="Arial"/>
        <w:noProof/>
        <w:lang w:eastAsia="ja-JP"/>
      </w:rPr>
      <w:drawing>
        <wp:anchor distT="0" distB="0" distL="114300" distR="114300" simplePos="0" relativeHeight="251659264" behindDoc="0" locked="0" layoutInCell="1" allowOverlap="1" wp14:anchorId="6F50A9EB" wp14:editId="04938BCB">
          <wp:simplePos x="0" y="0"/>
          <wp:positionH relativeFrom="margin">
            <wp:posOffset>-361950</wp:posOffset>
          </wp:positionH>
          <wp:positionV relativeFrom="margin">
            <wp:posOffset>-635000</wp:posOffset>
          </wp:positionV>
          <wp:extent cx="1536700" cy="520700"/>
          <wp:effectExtent l="0" t="0" r="6350" b="0"/>
          <wp:wrapSquare wrapText="bothSides"/>
          <wp:docPr id="4"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yMDE3MjUzNDYxMrZQ0lEKTi0uzszPAykwrAUA0Pj+dSwAAAA="/>
  </w:docVars>
  <w:rsids>
    <w:rsidRoot w:val="00457BC5"/>
    <w:rsid w:val="000727AA"/>
    <w:rsid w:val="00156281"/>
    <w:rsid w:val="001E451C"/>
    <w:rsid w:val="003168E1"/>
    <w:rsid w:val="00356CB5"/>
    <w:rsid w:val="00457BC5"/>
    <w:rsid w:val="00661D61"/>
    <w:rsid w:val="00AC481A"/>
    <w:rsid w:val="00B01B61"/>
    <w:rsid w:val="00B04620"/>
    <w:rsid w:val="00B60544"/>
    <w:rsid w:val="00B6344B"/>
    <w:rsid w:val="00C523DB"/>
    <w:rsid w:val="00D21D69"/>
    <w:rsid w:val="00ED45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8B45"/>
  <w15:docId w15:val="{B0A4045E-957C-4A60-94CF-0092AACA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C5"/>
    <w:pPr>
      <w:spacing w:after="0" w:line="240" w:lineRule="auto"/>
      <w:jc w:val="both"/>
    </w:pPr>
    <w:rPr>
      <w:rFonts w:ascii="Arial" w:hAnsi="Arial"/>
    </w:rPr>
  </w:style>
  <w:style w:type="paragraph" w:styleId="Titre1">
    <w:name w:val="heading 1"/>
    <w:basedOn w:val="Normal"/>
    <w:next w:val="Normal"/>
    <w:link w:val="Titre1Car"/>
    <w:autoRedefine/>
    <w:uiPriority w:val="9"/>
    <w:qFormat/>
    <w:rsid w:val="003168E1"/>
    <w:pPr>
      <w:keepNext/>
      <w:keepLines/>
      <w:spacing w:before="240" w:after="360"/>
      <w:jc w:val="center"/>
      <w:outlineLvl w:val="0"/>
    </w:pPr>
    <w:rPr>
      <w:rFonts w:eastAsiaTheme="majorEastAsia"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8E1"/>
    <w:rPr>
      <w:rFonts w:ascii="Arial" w:eastAsiaTheme="majorEastAsia" w:hAnsi="Arial" w:cstheme="majorBidi"/>
      <w:b/>
      <w:bCs/>
      <w:color w:val="000000" w:themeColor="text1"/>
      <w:sz w:val="28"/>
      <w:szCs w:val="28"/>
    </w:rPr>
  </w:style>
  <w:style w:type="paragraph" w:styleId="Sansinterligne">
    <w:name w:val="No Spacing"/>
    <w:uiPriority w:val="99"/>
    <w:qFormat/>
    <w:rsid w:val="00457BC5"/>
    <w:pPr>
      <w:spacing w:after="0" w:line="240" w:lineRule="auto"/>
      <w:jc w:val="both"/>
    </w:pPr>
  </w:style>
  <w:style w:type="paragraph" w:styleId="En-tte">
    <w:name w:val="header"/>
    <w:basedOn w:val="Normal"/>
    <w:link w:val="En-tteCar"/>
    <w:unhideWhenUsed/>
    <w:rsid w:val="00356CB5"/>
    <w:pPr>
      <w:tabs>
        <w:tab w:val="center" w:pos="4536"/>
        <w:tab w:val="right" w:pos="9072"/>
      </w:tabs>
    </w:pPr>
  </w:style>
  <w:style w:type="character" w:customStyle="1" w:styleId="En-tteCar">
    <w:name w:val="En-tête Car"/>
    <w:basedOn w:val="Policepardfaut"/>
    <w:link w:val="En-tte"/>
    <w:rsid w:val="00356CB5"/>
    <w:rPr>
      <w:rFonts w:ascii="Arial" w:hAnsi="Arial"/>
    </w:rPr>
  </w:style>
  <w:style w:type="paragraph" w:styleId="Pieddepage">
    <w:name w:val="footer"/>
    <w:basedOn w:val="Normal"/>
    <w:link w:val="PieddepageCar"/>
    <w:unhideWhenUsed/>
    <w:rsid w:val="00356CB5"/>
    <w:pPr>
      <w:tabs>
        <w:tab w:val="center" w:pos="4536"/>
        <w:tab w:val="right" w:pos="9072"/>
      </w:tabs>
    </w:pPr>
  </w:style>
  <w:style w:type="character" w:customStyle="1" w:styleId="PieddepageCar">
    <w:name w:val="Pied de page Car"/>
    <w:basedOn w:val="Policepardfaut"/>
    <w:link w:val="Pieddepage"/>
    <w:rsid w:val="00356CB5"/>
    <w:rPr>
      <w:rFonts w:ascii="Arial" w:hAnsi="Arial"/>
    </w:rPr>
  </w:style>
  <w:style w:type="character" w:styleId="Lienhypertexte">
    <w:name w:val="Hyperlink"/>
    <w:basedOn w:val="Policepardfaut"/>
    <w:uiPriority w:val="99"/>
    <w:unhideWhenUsed/>
    <w:rsid w:val="00316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Reix</dc:creator>
  <cp:lastModifiedBy>Virginie Toral</cp:lastModifiedBy>
  <cp:revision>3</cp:revision>
  <dcterms:created xsi:type="dcterms:W3CDTF">2020-10-27T10:55:00Z</dcterms:created>
  <dcterms:modified xsi:type="dcterms:W3CDTF">2020-10-27T15:08:00Z</dcterms:modified>
</cp:coreProperties>
</file>