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9E6760" w14:textId="2C3C6A31" w:rsidR="00E70E39" w:rsidRPr="00E70E39" w:rsidRDefault="00E70E39" w:rsidP="00E70E39">
      <w:pPr>
        <w:jc w:val="center"/>
        <w:rPr>
          <w:rFonts w:ascii="Arial" w:hAnsi="Arial" w:cs="Arial"/>
          <w:b/>
          <w:sz w:val="36"/>
          <w:szCs w:val="36"/>
          <w:lang w:val="fr-FR"/>
        </w:rPr>
      </w:pPr>
      <w:r w:rsidRPr="00E70E39">
        <w:rPr>
          <w:rFonts w:ascii="Arial" w:hAnsi="Arial" w:cs="Arial"/>
          <w:b/>
          <w:sz w:val="36"/>
          <w:szCs w:val="36"/>
          <w:lang w:val="fr-FR"/>
        </w:rPr>
        <w:t>HOROLOGICAL MACHINE N°3 « FROG X »</w:t>
      </w:r>
    </w:p>
    <w:p w14:paraId="30F096A2" w14:textId="77777777" w:rsidR="00E70E39" w:rsidRPr="00E70E39" w:rsidRDefault="00E70E39" w:rsidP="00E70E39">
      <w:pPr>
        <w:jc w:val="center"/>
        <w:rPr>
          <w:rFonts w:ascii="Arial" w:hAnsi="Arial" w:cs="Arial"/>
          <w:b/>
          <w:sz w:val="28"/>
          <w:szCs w:val="40"/>
          <w:lang w:val="fr-FR"/>
        </w:rPr>
      </w:pPr>
      <w:r w:rsidRPr="00E70E39">
        <w:rPr>
          <w:rFonts w:ascii="Arial" w:hAnsi="Arial" w:cs="Arial"/>
          <w:b/>
          <w:sz w:val="28"/>
          <w:szCs w:val="40"/>
          <w:lang w:val="fr-FR"/>
        </w:rPr>
        <w:t>Dix ans après</w:t>
      </w:r>
    </w:p>
    <w:p w14:paraId="18CF86A4" w14:textId="77777777" w:rsidR="00E70E39" w:rsidRPr="00E70E39" w:rsidRDefault="00E70E39" w:rsidP="00E70E39">
      <w:pPr>
        <w:rPr>
          <w:rFonts w:ascii="Arial" w:hAnsi="Arial" w:cs="Arial"/>
          <w:lang w:val="fr-FR"/>
        </w:rPr>
      </w:pPr>
    </w:p>
    <w:p w14:paraId="6C6D077C" w14:textId="77777777" w:rsidR="00E70E39" w:rsidRPr="00E70E39" w:rsidRDefault="00E70E39" w:rsidP="00E70E39">
      <w:pPr>
        <w:rPr>
          <w:rFonts w:ascii="Arial" w:hAnsi="Arial" w:cs="Arial"/>
          <w:lang w:val="fr-FR"/>
        </w:rPr>
      </w:pPr>
    </w:p>
    <w:p w14:paraId="2DC50BF2" w14:textId="77777777" w:rsidR="00E70E39" w:rsidRPr="00E70E39" w:rsidRDefault="00E70E39" w:rsidP="00E70E39">
      <w:pPr>
        <w:rPr>
          <w:rFonts w:ascii="Arial" w:hAnsi="Arial" w:cs="Arial"/>
          <w:sz w:val="22"/>
          <w:szCs w:val="22"/>
          <w:lang w:val="fr-FR"/>
        </w:rPr>
      </w:pPr>
      <w:r w:rsidRPr="00E70E39">
        <w:rPr>
          <w:rFonts w:ascii="Arial" w:hAnsi="Arial" w:cs="Arial"/>
          <w:sz w:val="22"/>
          <w:szCs w:val="22"/>
          <w:lang w:val="fr-FR"/>
        </w:rPr>
        <w:t xml:space="preserve">En 2009, MB&amp;F enregistrait quatre années de créativité dans l’art mécanique. Les </w:t>
      </w:r>
      <w:proofErr w:type="spellStart"/>
      <w:r w:rsidRPr="00E70E39">
        <w:rPr>
          <w:rFonts w:ascii="Arial" w:hAnsi="Arial" w:cs="Arial"/>
          <w:sz w:val="22"/>
          <w:szCs w:val="22"/>
          <w:lang w:val="fr-FR"/>
        </w:rPr>
        <w:t>Horological</w:t>
      </w:r>
      <w:proofErr w:type="spellEnd"/>
      <w:r w:rsidRPr="00E70E39">
        <w:rPr>
          <w:rFonts w:ascii="Arial" w:hAnsi="Arial" w:cs="Arial"/>
          <w:sz w:val="22"/>
          <w:szCs w:val="22"/>
          <w:lang w:val="fr-FR"/>
        </w:rPr>
        <w:t xml:space="preserve"> Machines N°1 et N°2 avaient établi les principes directeurs du collectif Maximilian </w:t>
      </w:r>
      <w:proofErr w:type="spellStart"/>
      <w:r w:rsidRPr="00E70E39">
        <w:rPr>
          <w:rFonts w:ascii="Arial" w:hAnsi="Arial" w:cs="Arial"/>
          <w:sz w:val="22"/>
          <w:szCs w:val="22"/>
          <w:lang w:val="fr-FR"/>
        </w:rPr>
        <w:t>Büsser</w:t>
      </w:r>
      <w:proofErr w:type="spellEnd"/>
      <w:r w:rsidRPr="00E70E39">
        <w:rPr>
          <w:rFonts w:ascii="Arial" w:hAnsi="Arial" w:cs="Arial"/>
          <w:sz w:val="22"/>
          <w:szCs w:val="22"/>
          <w:lang w:val="fr-FR"/>
        </w:rPr>
        <w:t xml:space="preserve"> &amp; Friends : design audacieux, micromécanique métamorphosée, imagination débordante. L’heure de l’</w:t>
      </w:r>
      <w:proofErr w:type="spellStart"/>
      <w:r w:rsidRPr="00E70E39">
        <w:rPr>
          <w:rFonts w:ascii="Arial" w:hAnsi="Arial" w:cs="Arial"/>
          <w:sz w:val="22"/>
          <w:szCs w:val="22"/>
          <w:lang w:val="fr-FR"/>
        </w:rPr>
        <w:t>Horological</w:t>
      </w:r>
      <w:proofErr w:type="spellEnd"/>
      <w:r w:rsidRPr="00E70E39">
        <w:rPr>
          <w:rFonts w:ascii="Arial" w:hAnsi="Arial" w:cs="Arial"/>
          <w:sz w:val="22"/>
          <w:szCs w:val="22"/>
          <w:lang w:val="fr-FR"/>
        </w:rPr>
        <w:t xml:space="preserve"> Machine N°3 (HM3) était venue : elle avait </w:t>
      </w:r>
      <w:proofErr w:type="spellStart"/>
      <w:r w:rsidRPr="00E70E39">
        <w:rPr>
          <w:rFonts w:ascii="Arial" w:hAnsi="Arial" w:cs="Arial"/>
          <w:sz w:val="22"/>
          <w:szCs w:val="22"/>
          <w:lang w:val="fr-FR"/>
        </w:rPr>
        <w:t>tout</w:t>
      </w:r>
      <w:proofErr w:type="spellEnd"/>
      <w:r w:rsidRPr="00E70E39">
        <w:rPr>
          <w:rFonts w:ascii="Arial" w:hAnsi="Arial" w:cs="Arial"/>
          <w:sz w:val="22"/>
          <w:szCs w:val="22"/>
          <w:lang w:val="fr-FR"/>
        </w:rPr>
        <w:t xml:space="preserve"> des HM1 et HM2 — en termes de design, de micromécanique et d’imagination — mais avec une construction tridimensionnelle exigeante qui a propulsé MB&amp;F dans le domaine de l’</w:t>
      </w:r>
      <w:proofErr w:type="spellStart"/>
      <w:r w:rsidRPr="00E70E39">
        <w:rPr>
          <w:rFonts w:ascii="Arial" w:hAnsi="Arial" w:cs="Arial"/>
          <w:sz w:val="22"/>
          <w:szCs w:val="22"/>
          <w:lang w:val="fr-FR"/>
        </w:rPr>
        <w:t>hyperspace</w:t>
      </w:r>
      <w:proofErr w:type="spellEnd"/>
      <w:r w:rsidRPr="00E70E39">
        <w:rPr>
          <w:rFonts w:ascii="Arial" w:hAnsi="Arial" w:cs="Arial"/>
          <w:sz w:val="22"/>
          <w:szCs w:val="22"/>
          <w:lang w:val="fr-FR"/>
        </w:rPr>
        <w:t xml:space="preserve">. </w:t>
      </w:r>
    </w:p>
    <w:p w14:paraId="7B680BF7" w14:textId="77777777" w:rsidR="00E70E39" w:rsidRPr="00E70E39" w:rsidRDefault="00E70E39" w:rsidP="00E70E39">
      <w:pPr>
        <w:rPr>
          <w:rFonts w:ascii="Arial" w:hAnsi="Arial" w:cs="Arial"/>
          <w:sz w:val="22"/>
          <w:szCs w:val="22"/>
          <w:lang w:val="fr-FR"/>
        </w:rPr>
      </w:pPr>
    </w:p>
    <w:p w14:paraId="61A006C1" w14:textId="77777777" w:rsidR="00E70E39" w:rsidRPr="00E70E39" w:rsidRDefault="00E70E39" w:rsidP="00E70E39">
      <w:pPr>
        <w:rPr>
          <w:rFonts w:ascii="Arial" w:hAnsi="Arial" w:cs="Arial"/>
          <w:sz w:val="22"/>
          <w:szCs w:val="22"/>
          <w:lang w:val="fr-FR"/>
        </w:rPr>
      </w:pPr>
      <w:r w:rsidRPr="00E70E39">
        <w:rPr>
          <w:rFonts w:ascii="Arial" w:hAnsi="Arial" w:cs="Arial"/>
          <w:sz w:val="22"/>
          <w:szCs w:val="22"/>
          <w:lang w:val="fr-FR"/>
        </w:rPr>
        <w:t xml:space="preserve">L’année suivante, en 2010, le véhicule qui a transporté MB&amp;F dans un nouvel univers a démontré la flexibilité de la marque et conquis le cœur des amateurs du monde entier : la HM3 « Frog » est devenue la première mascotte (et la préférée) de la tribu. </w:t>
      </w:r>
    </w:p>
    <w:p w14:paraId="532FF60D" w14:textId="77777777" w:rsidR="00E70E39" w:rsidRPr="00E70E39" w:rsidRDefault="00E70E39" w:rsidP="00E70E39">
      <w:pPr>
        <w:rPr>
          <w:rFonts w:ascii="Arial" w:hAnsi="Arial" w:cs="Arial"/>
          <w:sz w:val="22"/>
          <w:szCs w:val="22"/>
          <w:lang w:val="fr-FR"/>
        </w:rPr>
      </w:pPr>
    </w:p>
    <w:p w14:paraId="71FF25B0" w14:textId="29E131E7" w:rsidR="00E70E39" w:rsidRPr="00E70E39" w:rsidRDefault="00E70E39" w:rsidP="00E70E39">
      <w:pPr>
        <w:rPr>
          <w:rFonts w:ascii="Arial" w:hAnsi="Arial" w:cs="Arial"/>
          <w:sz w:val="22"/>
          <w:szCs w:val="22"/>
          <w:lang w:val="fr-FR"/>
        </w:rPr>
      </w:pPr>
      <w:r w:rsidRPr="00E70E39">
        <w:rPr>
          <w:rFonts w:ascii="Arial" w:hAnsi="Arial" w:cs="Arial"/>
          <w:sz w:val="22"/>
          <w:szCs w:val="22"/>
          <w:lang w:val="fr-FR"/>
        </w:rPr>
        <w:t xml:space="preserve">Deux « yeux » sphériques rotatifs pour indiquer les heures et les minutes. Une « bouche » très souriante pour révéler l’éclat alternatif du rotor </w:t>
      </w:r>
      <w:proofErr w:type="spellStart"/>
      <w:r w:rsidRPr="00E70E39">
        <w:rPr>
          <w:rFonts w:ascii="Arial" w:hAnsi="Arial" w:cs="Arial"/>
          <w:sz w:val="22"/>
          <w:szCs w:val="22"/>
          <w:lang w:val="fr-FR"/>
        </w:rPr>
        <w:t>astéro</w:t>
      </w:r>
      <w:proofErr w:type="spellEnd"/>
      <w:r w:rsidRPr="00E70E39">
        <w:rPr>
          <w:rFonts w:ascii="Arial" w:hAnsi="Arial" w:cs="Arial"/>
          <w:sz w:val="22"/>
          <w:szCs w:val="22"/>
          <w:lang w:val="fr-FR"/>
        </w:rPr>
        <w:t>-hache signature de MB&amp;F, oscillant alors le long d’une échelle de la date. Une « peau » luisante de titane</w:t>
      </w:r>
      <w:r w:rsidR="008E6BAD">
        <w:rPr>
          <w:rFonts w:ascii="Arial" w:hAnsi="Arial" w:cs="Arial"/>
          <w:sz w:val="22"/>
          <w:szCs w:val="22"/>
          <w:lang w:val="fr-FR"/>
        </w:rPr>
        <w:t>, d’or rose</w:t>
      </w:r>
      <w:r w:rsidRPr="00E70E39">
        <w:rPr>
          <w:rFonts w:ascii="Arial" w:hAnsi="Arial" w:cs="Arial"/>
          <w:sz w:val="22"/>
          <w:szCs w:val="22"/>
          <w:lang w:val="fr-FR"/>
        </w:rPr>
        <w:t xml:space="preserve"> ou de zirconium exotique. La HM3 Frog était peut-être petite pour un amphibien des étangs mais, sur le poignet, elle s’imposait comme une icône à la croisée de l’art cinétique et de l’horlogerie. </w:t>
      </w:r>
    </w:p>
    <w:p w14:paraId="6455D063" w14:textId="77777777" w:rsidR="00E70E39" w:rsidRPr="00E70E39" w:rsidRDefault="00E70E39" w:rsidP="00E70E39">
      <w:pPr>
        <w:rPr>
          <w:rFonts w:ascii="Arial" w:hAnsi="Arial" w:cs="Arial"/>
          <w:sz w:val="22"/>
          <w:szCs w:val="22"/>
          <w:lang w:val="fr-FR"/>
        </w:rPr>
      </w:pPr>
    </w:p>
    <w:p w14:paraId="4B28651E" w14:textId="77777777" w:rsidR="00E70E39" w:rsidRPr="00E70E39" w:rsidRDefault="00E70E39" w:rsidP="00E70E39">
      <w:pPr>
        <w:rPr>
          <w:rFonts w:ascii="Arial" w:hAnsi="Arial" w:cs="Arial"/>
          <w:sz w:val="22"/>
          <w:szCs w:val="22"/>
          <w:lang w:val="fr-FR"/>
        </w:rPr>
      </w:pPr>
      <w:r w:rsidRPr="00E70E39">
        <w:rPr>
          <w:rFonts w:ascii="Arial" w:hAnsi="Arial" w:cs="Arial"/>
          <w:sz w:val="22"/>
          <w:szCs w:val="22"/>
          <w:lang w:val="fr-FR"/>
        </w:rPr>
        <w:t>10 ans après son lancement, la HM3 Frog fait son retour : merveilleusement mise à nu dans un boîtier en verre saphir, elle préserve un message dissimulé à découvrir. Place à l’</w:t>
      </w:r>
      <w:proofErr w:type="spellStart"/>
      <w:r w:rsidRPr="00E70E39">
        <w:rPr>
          <w:rFonts w:ascii="Arial" w:hAnsi="Arial" w:cs="Arial"/>
          <w:sz w:val="22"/>
          <w:szCs w:val="22"/>
          <w:lang w:val="fr-FR"/>
        </w:rPr>
        <w:t>Horological</w:t>
      </w:r>
      <w:proofErr w:type="spellEnd"/>
      <w:r w:rsidRPr="00E70E39">
        <w:rPr>
          <w:rFonts w:ascii="Arial" w:hAnsi="Arial" w:cs="Arial"/>
          <w:sz w:val="22"/>
          <w:szCs w:val="22"/>
          <w:lang w:val="fr-FR"/>
        </w:rPr>
        <w:t xml:space="preserve"> Machine N°3 « FrogX ».</w:t>
      </w:r>
    </w:p>
    <w:p w14:paraId="67BC131A" w14:textId="77777777" w:rsidR="00E70E39" w:rsidRPr="00E70E39" w:rsidRDefault="00E70E39" w:rsidP="00E70E39">
      <w:pPr>
        <w:rPr>
          <w:rFonts w:ascii="Arial" w:hAnsi="Arial" w:cs="Arial"/>
          <w:sz w:val="22"/>
          <w:szCs w:val="22"/>
          <w:lang w:val="fr-FR"/>
        </w:rPr>
      </w:pPr>
    </w:p>
    <w:p w14:paraId="690D6F99" w14:textId="184A486B" w:rsidR="00E70E39" w:rsidRPr="00E70E39" w:rsidRDefault="00E70E39" w:rsidP="00E70E39">
      <w:pPr>
        <w:rPr>
          <w:rFonts w:ascii="Arial" w:hAnsi="Arial" w:cs="Arial"/>
          <w:sz w:val="22"/>
          <w:szCs w:val="22"/>
          <w:lang w:val="fr-FR"/>
        </w:rPr>
      </w:pPr>
      <w:r w:rsidRPr="00E70E39">
        <w:rPr>
          <w:rFonts w:ascii="Arial" w:hAnsi="Arial" w:cs="Arial"/>
          <w:sz w:val="22"/>
          <w:szCs w:val="22"/>
          <w:lang w:val="fr-FR"/>
        </w:rPr>
        <w:t xml:space="preserve">Pour la première fois, le moteur HM3 apparaît dans toute sa splendeur, en version </w:t>
      </w:r>
      <w:proofErr w:type="spellStart"/>
      <w:r w:rsidRPr="00E70E39">
        <w:rPr>
          <w:rFonts w:ascii="Arial" w:hAnsi="Arial" w:cs="Arial"/>
          <w:sz w:val="22"/>
          <w:szCs w:val="22"/>
          <w:lang w:val="fr-FR"/>
        </w:rPr>
        <w:t>MegaWind</w:t>
      </w:r>
      <w:proofErr w:type="spellEnd"/>
      <w:r w:rsidRPr="00E70E39">
        <w:rPr>
          <w:rFonts w:ascii="Arial" w:hAnsi="Arial" w:cs="Arial"/>
          <w:sz w:val="22"/>
          <w:szCs w:val="22"/>
          <w:lang w:val="fr-FR"/>
        </w:rPr>
        <w:t xml:space="preserve"> où l’affichage de la date disparaît au profit d’un rotor élargi. Dessinés à l’image des pupilles des yeux de grenouille, deux dômes de l’épaisseur d’une feuille de papier, usinés dans de l’aluminium pour un maximum de légèreté, affichent les heures et les minutes en tournant sous des repères. Des touches de Super-</w:t>
      </w:r>
      <w:proofErr w:type="spellStart"/>
      <w:r w:rsidRPr="007C120B">
        <w:rPr>
          <w:rFonts w:ascii="Arial" w:hAnsi="Arial" w:cs="Arial"/>
          <w:sz w:val="22"/>
          <w:szCs w:val="22"/>
          <w:lang w:val="fr-FR"/>
        </w:rPr>
        <w:t>LumiNova</w:t>
      </w:r>
      <w:proofErr w:type="spellEnd"/>
      <w:r w:rsidRPr="007C120B">
        <w:rPr>
          <w:rFonts w:ascii="Arial" w:hAnsi="Arial" w:cs="Arial"/>
          <w:sz w:val="22"/>
          <w:szCs w:val="22"/>
          <w:lang w:val="fr-FR"/>
        </w:rPr>
        <w:t xml:space="preserve"> s’illuminent sur des segments fluorescents sous le rotor et sur les dômes d’affichage, comme les couleurs vives que la nature accorde aux</w:t>
      </w:r>
      <w:r w:rsidR="007C120B">
        <w:rPr>
          <w:rFonts w:ascii="Arial" w:hAnsi="Arial" w:cs="Arial"/>
          <w:sz w:val="22"/>
          <w:szCs w:val="22"/>
          <w:lang w:val="fr-FR"/>
        </w:rPr>
        <w:t xml:space="preserve"> créatures les plus exubérantes</w:t>
      </w:r>
      <w:r w:rsidRPr="007C120B">
        <w:rPr>
          <w:rFonts w:ascii="Arial" w:hAnsi="Arial" w:cs="Arial"/>
          <w:sz w:val="22"/>
          <w:szCs w:val="22"/>
          <w:lang w:val="fr-FR"/>
        </w:rPr>
        <w:t>.</w:t>
      </w:r>
    </w:p>
    <w:p w14:paraId="036C7621" w14:textId="77777777" w:rsidR="00E70E39" w:rsidRPr="00E70E39" w:rsidRDefault="00E70E39" w:rsidP="00E70E39">
      <w:pPr>
        <w:rPr>
          <w:rFonts w:ascii="Arial" w:hAnsi="Arial" w:cs="Arial"/>
          <w:sz w:val="22"/>
          <w:szCs w:val="22"/>
          <w:lang w:val="fr-FR"/>
        </w:rPr>
      </w:pPr>
    </w:p>
    <w:p w14:paraId="72FC7048" w14:textId="77777777" w:rsidR="00E70E39" w:rsidRPr="00E70E39" w:rsidRDefault="00E70E39" w:rsidP="00E70E39">
      <w:pPr>
        <w:rPr>
          <w:rFonts w:ascii="Arial" w:hAnsi="Arial" w:cs="Arial"/>
          <w:sz w:val="22"/>
          <w:szCs w:val="22"/>
          <w:lang w:val="fr-FR"/>
        </w:rPr>
      </w:pPr>
      <w:r w:rsidRPr="00E70E39">
        <w:rPr>
          <w:rFonts w:ascii="Arial" w:hAnsi="Arial" w:cs="Arial"/>
          <w:sz w:val="22"/>
          <w:szCs w:val="22"/>
          <w:lang w:val="fr-FR"/>
        </w:rPr>
        <w:t xml:space="preserve">Si la première HM3 Frog représentait un animal vivant entre terre et étangs, la Frog X nous entraîne dans le domaine des grenouilles de verre, à peau transparente, que l’on trouve dans les forêts humides d’Amérique Centrale. Entièrement composé de verre saphir, un des minéraux les plus durs, le boîtier transparent de la FrogX doit être usiné avec des outils à pointe diamant ou des mèches spéciales en carbure high-tech. Malgré l’expérience acquise par MB&amp;F avec les producteurs de verre saphir les plus pointus (comme l’ont démontré des créations précédentes comme les HM4 </w:t>
      </w:r>
      <w:proofErr w:type="spellStart"/>
      <w:r w:rsidRPr="00E70E39">
        <w:rPr>
          <w:rFonts w:ascii="Arial" w:hAnsi="Arial" w:cs="Arial"/>
          <w:sz w:val="22"/>
          <w:szCs w:val="22"/>
          <w:lang w:val="fr-FR"/>
        </w:rPr>
        <w:t>Thunderbolt</w:t>
      </w:r>
      <w:proofErr w:type="spellEnd"/>
      <w:r w:rsidRPr="00E70E39">
        <w:rPr>
          <w:rFonts w:ascii="Arial" w:hAnsi="Arial" w:cs="Arial"/>
          <w:sz w:val="22"/>
          <w:szCs w:val="22"/>
          <w:lang w:val="fr-FR"/>
        </w:rPr>
        <w:t xml:space="preserve"> et HM6 Alien Nation), l’usinage du boîtier HM3 FrogX représente toujours un défi considérable. Les dômes doivent non seulement avoir la même taille mais aussi exactement la même forme, avec une épaisseur constante et une courbe régulière afin de ne pas créer de distorsions optiques dans l’affichage de l’heure. </w:t>
      </w:r>
    </w:p>
    <w:p w14:paraId="596C5F02" w14:textId="77777777" w:rsidR="00E70E39" w:rsidRPr="00E70E39" w:rsidRDefault="00E70E39" w:rsidP="00E70E39">
      <w:pPr>
        <w:rPr>
          <w:rFonts w:ascii="Arial" w:hAnsi="Arial" w:cs="Arial"/>
          <w:sz w:val="22"/>
          <w:szCs w:val="22"/>
          <w:lang w:val="fr"/>
        </w:rPr>
      </w:pPr>
    </w:p>
    <w:p w14:paraId="2D85BC73" w14:textId="6CA58DA3" w:rsidR="00E70E39" w:rsidRPr="00E70E39" w:rsidRDefault="00E70E39" w:rsidP="00E70E39">
      <w:pPr>
        <w:rPr>
          <w:rFonts w:ascii="Arial" w:hAnsi="Arial" w:cs="Arial"/>
          <w:sz w:val="22"/>
          <w:szCs w:val="22"/>
          <w:lang w:val="fr-FR"/>
        </w:rPr>
      </w:pPr>
      <w:r w:rsidRPr="00E70E39">
        <w:rPr>
          <w:rFonts w:ascii="Arial" w:hAnsi="Arial" w:cs="Arial"/>
          <w:sz w:val="22"/>
          <w:szCs w:val="22"/>
          <w:lang w:val="fr-FR"/>
        </w:rPr>
        <w:t xml:space="preserve">Si l’on s’intéresse à la couronne de remontage et de réglage de la HM3 FrogX en s’attendant à voir l’emblème </w:t>
      </w:r>
      <w:proofErr w:type="spellStart"/>
      <w:r w:rsidRPr="00E70E39">
        <w:rPr>
          <w:rFonts w:ascii="Arial" w:hAnsi="Arial" w:cs="Arial"/>
          <w:sz w:val="22"/>
          <w:szCs w:val="22"/>
          <w:lang w:val="fr-FR"/>
        </w:rPr>
        <w:t>astéro</w:t>
      </w:r>
      <w:proofErr w:type="spellEnd"/>
      <w:r w:rsidRPr="00E70E39">
        <w:rPr>
          <w:rFonts w:ascii="Arial" w:hAnsi="Arial" w:cs="Arial"/>
          <w:sz w:val="22"/>
          <w:szCs w:val="22"/>
          <w:lang w:val="fr-FR"/>
        </w:rPr>
        <w:t>-hache habituel, on sera quelque peu dé</w:t>
      </w:r>
      <w:r w:rsidR="007C120B">
        <w:rPr>
          <w:rFonts w:ascii="Arial" w:hAnsi="Arial" w:cs="Arial"/>
          <w:sz w:val="22"/>
          <w:szCs w:val="22"/>
          <w:lang w:val="fr-FR"/>
        </w:rPr>
        <w:t>concerté de trouver un</w:t>
      </w:r>
      <w:r w:rsidRPr="00E70E39">
        <w:rPr>
          <w:rFonts w:ascii="Arial" w:hAnsi="Arial" w:cs="Arial"/>
          <w:sz w:val="22"/>
          <w:szCs w:val="22"/>
          <w:lang w:val="fr-FR"/>
        </w:rPr>
        <w:t xml:space="preserve"> </w:t>
      </w:r>
      <w:r w:rsidR="007C120B">
        <w:rPr>
          <w:rFonts w:ascii="Arial" w:hAnsi="Arial" w:cs="Arial"/>
          <w:sz w:val="22"/>
          <w:szCs w:val="22"/>
          <w:lang w:val="fr-FR"/>
        </w:rPr>
        <w:t>disque lisse extrêmement poli</w:t>
      </w:r>
      <w:r w:rsidRPr="00E70E39">
        <w:rPr>
          <w:rFonts w:ascii="Arial" w:hAnsi="Arial" w:cs="Arial"/>
          <w:sz w:val="22"/>
          <w:szCs w:val="22"/>
          <w:lang w:val="fr-FR"/>
        </w:rPr>
        <w:t xml:space="preserve"> (à moins d’être particulièrement perspicace et de remarquer une légère irrégularité dans la réflexion de la lumière). Sous le bon angle, avec une lumière et une surface de réception parfaitement orientées, la FrogX transparente révèle un ultime secret. Un code dissimulé dans une sculpture microscopique sur la couronne métallique, afin que la lumière soit reflétée de manière très spécifique, permet de découvrir l’</w:t>
      </w:r>
      <w:proofErr w:type="spellStart"/>
      <w:r w:rsidRPr="00E70E39">
        <w:rPr>
          <w:rFonts w:ascii="Arial" w:hAnsi="Arial" w:cs="Arial"/>
          <w:sz w:val="22"/>
          <w:szCs w:val="22"/>
          <w:lang w:val="fr-FR"/>
        </w:rPr>
        <w:t>astéro</w:t>
      </w:r>
      <w:proofErr w:type="spellEnd"/>
      <w:r w:rsidRPr="00E70E39">
        <w:rPr>
          <w:rFonts w:ascii="Arial" w:hAnsi="Arial" w:cs="Arial"/>
          <w:sz w:val="22"/>
          <w:szCs w:val="22"/>
          <w:lang w:val="fr-FR"/>
        </w:rPr>
        <w:t xml:space="preserve">-hache de MB&amp;F. </w:t>
      </w:r>
    </w:p>
    <w:p w14:paraId="7E9B50C1" w14:textId="77777777" w:rsidR="00E70E39" w:rsidRPr="00E70E39" w:rsidRDefault="00E70E39" w:rsidP="00E70E39">
      <w:pPr>
        <w:rPr>
          <w:rFonts w:ascii="Arial" w:hAnsi="Arial" w:cs="Arial"/>
          <w:sz w:val="22"/>
          <w:szCs w:val="22"/>
          <w:lang w:val="fr-FR"/>
        </w:rPr>
      </w:pPr>
    </w:p>
    <w:p w14:paraId="7C0AE6F5" w14:textId="6F769A3D" w:rsidR="008E6BAD" w:rsidRDefault="00E70E39">
      <w:pPr>
        <w:rPr>
          <w:rFonts w:ascii="Arial" w:hAnsi="Arial" w:cs="Arial"/>
          <w:b/>
          <w:sz w:val="22"/>
          <w:szCs w:val="22"/>
          <w:lang w:val="fr-FR"/>
        </w:rPr>
      </w:pPr>
      <w:r w:rsidRPr="00E70E39">
        <w:rPr>
          <w:rFonts w:ascii="Arial" w:hAnsi="Arial" w:cs="Arial"/>
          <w:sz w:val="22"/>
          <w:szCs w:val="22"/>
          <w:lang w:val="fr-FR"/>
        </w:rPr>
        <w:t xml:space="preserve">La HM3 FrogX 10e </w:t>
      </w:r>
      <w:r w:rsidRPr="007C120B">
        <w:rPr>
          <w:rFonts w:ascii="Arial" w:hAnsi="Arial" w:cs="Arial"/>
          <w:sz w:val="22"/>
          <w:szCs w:val="22"/>
          <w:lang w:val="fr-FR"/>
        </w:rPr>
        <w:t xml:space="preserve">anniversaire fait l’objet de trois éditions limitées à 10 exemplaires, avec du bleu, du violet ou du turquoise pour les rotors et les </w:t>
      </w:r>
      <w:r w:rsidR="007C120B">
        <w:rPr>
          <w:rFonts w:ascii="Arial" w:hAnsi="Arial" w:cs="Arial"/>
          <w:sz w:val="22"/>
          <w:szCs w:val="22"/>
          <w:lang w:val="fr-FR"/>
        </w:rPr>
        <w:t>revêtements de Super-</w:t>
      </w:r>
      <w:proofErr w:type="spellStart"/>
      <w:r w:rsidR="007C120B">
        <w:rPr>
          <w:rFonts w:ascii="Arial" w:hAnsi="Arial" w:cs="Arial"/>
          <w:sz w:val="22"/>
          <w:szCs w:val="22"/>
          <w:lang w:val="fr-FR"/>
        </w:rPr>
        <w:t>LumiNova</w:t>
      </w:r>
      <w:proofErr w:type="spellEnd"/>
      <w:r w:rsidRPr="007C120B">
        <w:rPr>
          <w:rFonts w:ascii="Arial" w:hAnsi="Arial" w:cs="Arial"/>
          <w:sz w:val="22"/>
          <w:szCs w:val="22"/>
          <w:lang w:val="fr-FR"/>
        </w:rPr>
        <w:t xml:space="preserve"> et joints de boîtier assortis.</w:t>
      </w:r>
      <w:r w:rsidR="008E6BAD" w:rsidRPr="007C120B">
        <w:rPr>
          <w:rFonts w:ascii="Arial" w:hAnsi="Arial" w:cs="Arial"/>
          <w:b/>
          <w:sz w:val="22"/>
          <w:szCs w:val="22"/>
          <w:lang w:val="fr-FR"/>
        </w:rPr>
        <w:br w:type="page"/>
      </w:r>
    </w:p>
    <w:p w14:paraId="07B4DE89" w14:textId="3F7EBC4F" w:rsidR="00E70E39" w:rsidRPr="00E70E39" w:rsidRDefault="00E70E39" w:rsidP="00E70E39">
      <w:pPr>
        <w:rPr>
          <w:rFonts w:ascii="Arial" w:hAnsi="Arial" w:cs="Arial"/>
          <w:b/>
          <w:sz w:val="22"/>
          <w:szCs w:val="22"/>
          <w:lang w:val="fr-FR"/>
        </w:rPr>
      </w:pPr>
      <w:r w:rsidRPr="00E70E39">
        <w:rPr>
          <w:rFonts w:ascii="Arial" w:hAnsi="Arial" w:cs="Arial"/>
          <w:b/>
          <w:sz w:val="22"/>
          <w:szCs w:val="22"/>
          <w:lang w:val="fr-FR"/>
        </w:rPr>
        <w:lastRenderedPageBreak/>
        <w:t>UN CODE DISSIMULÉ</w:t>
      </w:r>
    </w:p>
    <w:p w14:paraId="40C9E571" w14:textId="77777777" w:rsidR="00E70E39" w:rsidRPr="00E70E39" w:rsidRDefault="00E70E39" w:rsidP="00E70E39">
      <w:pPr>
        <w:rPr>
          <w:rFonts w:ascii="Arial" w:hAnsi="Arial" w:cs="Arial"/>
          <w:b/>
          <w:sz w:val="22"/>
          <w:szCs w:val="22"/>
          <w:lang w:val="fr-FR"/>
        </w:rPr>
      </w:pPr>
    </w:p>
    <w:p w14:paraId="1C73F852" w14:textId="77777777" w:rsidR="00E70E39" w:rsidRPr="00E70E39" w:rsidRDefault="00E70E39" w:rsidP="00E70E39">
      <w:pPr>
        <w:rPr>
          <w:rFonts w:ascii="Arial" w:hAnsi="Arial" w:cs="Arial"/>
          <w:sz w:val="22"/>
          <w:szCs w:val="22"/>
          <w:lang w:val="fr-FR"/>
        </w:rPr>
      </w:pPr>
      <w:r w:rsidRPr="00E70E39">
        <w:rPr>
          <w:rFonts w:ascii="Arial" w:hAnsi="Arial" w:cs="Arial"/>
          <w:sz w:val="22"/>
          <w:szCs w:val="22"/>
          <w:lang w:val="fr-FR"/>
        </w:rPr>
        <w:t>Pour créer l’</w:t>
      </w:r>
      <w:proofErr w:type="spellStart"/>
      <w:r w:rsidRPr="00E70E39">
        <w:rPr>
          <w:rFonts w:ascii="Arial" w:hAnsi="Arial" w:cs="Arial"/>
          <w:sz w:val="22"/>
          <w:szCs w:val="22"/>
          <w:lang w:val="fr-FR"/>
        </w:rPr>
        <w:t>astéro</w:t>
      </w:r>
      <w:proofErr w:type="spellEnd"/>
      <w:r w:rsidRPr="00E70E39">
        <w:rPr>
          <w:rFonts w:ascii="Arial" w:hAnsi="Arial" w:cs="Arial"/>
          <w:sz w:val="22"/>
          <w:szCs w:val="22"/>
          <w:lang w:val="fr-FR"/>
        </w:rPr>
        <w:t xml:space="preserve">-hache secrète, MB&amp;F a utilisé une technique de sculpture de la lumière initiée par l’entreprise suisse </w:t>
      </w:r>
      <w:proofErr w:type="spellStart"/>
      <w:r w:rsidRPr="007C120B">
        <w:rPr>
          <w:rFonts w:ascii="Arial" w:hAnsi="Arial" w:cs="Arial"/>
          <w:i/>
          <w:sz w:val="22"/>
          <w:szCs w:val="22"/>
          <w:lang w:val="fr-FR"/>
        </w:rPr>
        <w:t>Rayform</w:t>
      </w:r>
      <w:proofErr w:type="spellEnd"/>
      <w:r w:rsidRPr="00E70E39">
        <w:rPr>
          <w:rFonts w:ascii="Arial" w:hAnsi="Arial" w:cs="Arial"/>
          <w:sz w:val="22"/>
          <w:szCs w:val="22"/>
          <w:lang w:val="fr-FR"/>
        </w:rPr>
        <w:t xml:space="preserve">. Sa technologie connaît diverses applications, dans le design comme dans la lutte anti-contrefaçon. </w:t>
      </w:r>
    </w:p>
    <w:p w14:paraId="280A1438" w14:textId="77777777" w:rsidR="00E70E39" w:rsidRPr="00E70E39" w:rsidRDefault="00E70E39" w:rsidP="00E70E39">
      <w:pPr>
        <w:rPr>
          <w:rFonts w:ascii="Arial" w:hAnsi="Arial" w:cs="Arial"/>
          <w:sz w:val="22"/>
          <w:szCs w:val="22"/>
          <w:lang w:val="fr-FR"/>
        </w:rPr>
      </w:pPr>
    </w:p>
    <w:p w14:paraId="25B66530" w14:textId="77777777" w:rsidR="00E70E39" w:rsidRPr="00E70E39" w:rsidRDefault="00E70E39" w:rsidP="00E70E39">
      <w:pPr>
        <w:rPr>
          <w:rFonts w:ascii="Arial" w:hAnsi="Arial" w:cs="Arial"/>
          <w:sz w:val="22"/>
          <w:szCs w:val="22"/>
          <w:lang w:val="fr-FR"/>
        </w:rPr>
      </w:pPr>
      <w:r w:rsidRPr="00E70E39">
        <w:rPr>
          <w:rFonts w:ascii="Arial" w:hAnsi="Arial" w:cs="Arial"/>
          <w:sz w:val="22"/>
          <w:szCs w:val="22"/>
          <w:lang w:val="fr-FR"/>
        </w:rPr>
        <w:t xml:space="preserve">En modelant une surface métallique à une échelle microscopique, presqu’imperceptible à l’œil nu, la technologie </w:t>
      </w:r>
      <w:proofErr w:type="spellStart"/>
      <w:r w:rsidRPr="007C120B">
        <w:rPr>
          <w:rFonts w:ascii="Arial" w:hAnsi="Arial" w:cs="Arial"/>
          <w:i/>
          <w:sz w:val="22"/>
          <w:szCs w:val="22"/>
          <w:lang w:val="fr-FR"/>
        </w:rPr>
        <w:t>Rayform</w:t>
      </w:r>
      <w:proofErr w:type="spellEnd"/>
      <w:r w:rsidRPr="00E70E39">
        <w:rPr>
          <w:rFonts w:ascii="Arial" w:hAnsi="Arial" w:cs="Arial"/>
          <w:sz w:val="22"/>
          <w:szCs w:val="22"/>
          <w:lang w:val="fr-FR"/>
        </w:rPr>
        <w:t xml:space="preserve"> permet de capter des faisceaux lumineux de manière personnalisée et de créer des messages ou motifs cryptés sur toute surface relativement uniforme. </w:t>
      </w:r>
    </w:p>
    <w:p w14:paraId="6154A8CB" w14:textId="77777777" w:rsidR="00E70E39" w:rsidRPr="00E70E39" w:rsidRDefault="00E70E39" w:rsidP="00E70E39">
      <w:pPr>
        <w:rPr>
          <w:rFonts w:ascii="Arial" w:hAnsi="Arial" w:cs="Arial"/>
          <w:sz w:val="22"/>
          <w:szCs w:val="22"/>
          <w:lang w:val="fr-FR"/>
        </w:rPr>
      </w:pPr>
    </w:p>
    <w:p w14:paraId="07DC6318" w14:textId="77777777" w:rsidR="00E70E39" w:rsidRPr="00E70E39" w:rsidRDefault="00E70E39" w:rsidP="00E70E39">
      <w:pPr>
        <w:rPr>
          <w:rFonts w:ascii="Arial" w:hAnsi="Arial" w:cs="Arial"/>
          <w:sz w:val="22"/>
          <w:szCs w:val="22"/>
          <w:lang w:val="fr-FR"/>
        </w:rPr>
      </w:pPr>
      <w:r w:rsidRPr="00E70E39">
        <w:rPr>
          <w:rFonts w:ascii="Arial" w:hAnsi="Arial" w:cs="Arial"/>
          <w:sz w:val="22"/>
          <w:szCs w:val="22"/>
          <w:lang w:val="fr-FR"/>
        </w:rPr>
        <w:t>Pour la tribu internationale de MB&amp;F, certains éléments expriment la passion partagée par les initiés, à commencer par l’</w:t>
      </w:r>
      <w:proofErr w:type="spellStart"/>
      <w:r w:rsidRPr="00E70E39">
        <w:rPr>
          <w:rFonts w:ascii="Arial" w:hAnsi="Arial" w:cs="Arial"/>
          <w:sz w:val="22"/>
          <w:szCs w:val="22"/>
          <w:lang w:val="fr-FR"/>
        </w:rPr>
        <w:t>astéro</w:t>
      </w:r>
      <w:proofErr w:type="spellEnd"/>
      <w:r w:rsidRPr="00E70E39">
        <w:rPr>
          <w:rFonts w:ascii="Arial" w:hAnsi="Arial" w:cs="Arial"/>
          <w:sz w:val="22"/>
          <w:szCs w:val="22"/>
          <w:lang w:val="fr-FR"/>
        </w:rPr>
        <w:t xml:space="preserve">-hache, le premier et le plus important des signes de reconnaissance aux yeux de cette communauté exclusive. Avec le message confidentiel produit par la technologie </w:t>
      </w:r>
      <w:proofErr w:type="spellStart"/>
      <w:r w:rsidRPr="007C120B">
        <w:rPr>
          <w:rFonts w:ascii="Arial" w:hAnsi="Arial" w:cs="Arial"/>
          <w:i/>
          <w:sz w:val="22"/>
          <w:szCs w:val="22"/>
          <w:lang w:val="fr-FR"/>
        </w:rPr>
        <w:t>Rayform</w:t>
      </w:r>
      <w:proofErr w:type="spellEnd"/>
      <w:r w:rsidRPr="00E70E39">
        <w:rPr>
          <w:rFonts w:ascii="Arial" w:hAnsi="Arial" w:cs="Arial"/>
          <w:sz w:val="22"/>
          <w:szCs w:val="22"/>
          <w:lang w:val="fr-FR"/>
        </w:rPr>
        <w:t xml:space="preserve"> sur la couronne de la HM3 FrogX, la codification va plus loin dans le secret… même si la création expose tous ses mécanismes au grand jour.</w:t>
      </w:r>
    </w:p>
    <w:p w14:paraId="2CD2400D" w14:textId="5DF3087E" w:rsidR="00E70E39" w:rsidRDefault="00E70E39" w:rsidP="00E70E39">
      <w:pPr>
        <w:rPr>
          <w:rFonts w:ascii="Arial" w:hAnsi="Arial" w:cs="Arial"/>
          <w:sz w:val="22"/>
          <w:szCs w:val="22"/>
          <w:lang w:val="fr-FR"/>
        </w:rPr>
      </w:pPr>
    </w:p>
    <w:p w14:paraId="4F99B093" w14:textId="77777777" w:rsidR="004034F3" w:rsidRPr="00E70E39" w:rsidRDefault="004034F3" w:rsidP="00E70E39">
      <w:pPr>
        <w:rPr>
          <w:rFonts w:ascii="Arial" w:hAnsi="Arial" w:cs="Arial"/>
          <w:sz w:val="22"/>
          <w:szCs w:val="22"/>
          <w:lang w:val="fr-FR"/>
        </w:rPr>
      </w:pPr>
    </w:p>
    <w:p w14:paraId="18EFEC45" w14:textId="77777777" w:rsidR="00E70E39" w:rsidRPr="00E70E39" w:rsidRDefault="00E70E39" w:rsidP="00E70E39">
      <w:pPr>
        <w:rPr>
          <w:rFonts w:ascii="Arial" w:hAnsi="Arial" w:cs="Arial"/>
          <w:b/>
          <w:sz w:val="22"/>
          <w:szCs w:val="22"/>
          <w:lang w:val="fr-FR"/>
        </w:rPr>
      </w:pPr>
      <w:r w:rsidRPr="00E70E39">
        <w:rPr>
          <w:rFonts w:ascii="Arial" w:hAnsi="Arial" w:cs="Arial"/>
          <w:b/>
          <w:sz w:val="22"/>
          <w:szCs w:val="22"/>
          <w:lang w:val="fr-FR"/>
        </w:rPr>
        <w:t>UN DÉFI CLAIR</w:t>
      </w:r>
    </w:p>
    <w:p w14:paraId="4747D9B9" w14:textId="77777777" w:rsidR="00E70E39" w:rsidRPr="00E70E39" w:rsidRDefault="00E70E39" w:rsidP="00E70E39">
      <w:pPr>
        <w:rPr>
          <w:rFonts w:ascii="Arial" w:hAnsi="Arial" w:cs="Arial"/>
          <w:b/>
          <w:sz w:val="22"/>
          <w:szCs w:val="22"/>
          <w:lang w:val="fr-FR"/>
        </w:rPr>
      </w:pPr>
    </w:p>
    <w:p w14:paraId="2A787310" w14:textId="77777777" w:rsidR="00E70E39" w:rsidRPr="00E70E39" w:rsidRDefault="00E70E39" w:rsidP="00E70E39">
      <w:pPr>
        <w:rPr>
          <w:rFonts w:ascii="Arial" w:hAnsi="Arial" w:cs="Arial"/>
          <w:sz w:val="22"/>
          <w:szCs w:val="22"/>
          <w:lang w:val="fr-FR"/>
        </w:rPr>
      </w:pPr>
      <w:r w:rsidRPr="00E70E39">
        <w:rPr>
          <w:rFonts w:ascii="Arial" w:hAnsi="Arial" w:cs="Arial"/>
          <w:sz w:val="22"/>
          <w:szCs w:val="22"/>
          <w:lang w:val="fr-FR"/>
        </w:rPr>
        <w:t xml:space="preserve">Le corindon, généralement du saphir quand il s’agit de pierres naturelles, est un des minéraux les plus durs connus de l’homme. Il n’est surpassé en la matière que par quelques autres matériaux, notamment par le diamant (carbone cristallisé) qui atteint 10 sur l’échelle de </w:t>
      </w:r>
      <w:proofErr w:type="spellStart"/>
      <w:r w:rsidRPr="00E70E39">
        <w:rPr>
          <w:rFonts w:ascii="Arial" w:hAnsi="Arial" w:cs="Arial"/>
          <w:sz w:val="22"/>
          <w:szCs w:val="22"/>
          <w:lang w:val="fr-FR"/>
        </w:rPr>
        <w:t>Mohs</w:t>
      </w:r>
      <w:proofErr w:type="spellEnd"/>
      <w:r w:rsidRPr="00E70E39">
        <w:rPr>
          <w:rFonts w:ascii="Arial" w:hAnsi="Arial" w:cs="Arial"/>
          <w:sz w:val="22"/>
          <w:szCs w:val="22"/>
          <w:lang w:val="fr-FR"/>
        </w:rPr>
        <w:t xml:space="preserve"> — le corindon se situe à 9. Grâce à leur dureté exceptionnelle, les verres saphir des montres sont quasiment </w:t>
      </w:r>
      <w:proofErr w:type="spellStart"/>
      <w:r w:rsidRPr="00E70E39">
        <w:rPr>
          <w:rFonts w:ascii="Arial" w:hAnsi="Arial" w:cs="Arial"/>
          <w:sz w:val="22"/>
          <w:szCs w:val="22"/>
          <w:lang w:val="fr-FR"/>
        </w:rPr>
        <w:t>inrayables</w:t>
      </w:r>
      <w:proofErr w:type="spellEnd"/>
      <w:r w:rsidRPr="00E70E39">
        <w:rPr>
          <w:rFonts w:ascii="Arial" w:hAnsi="Arial" w:cs="Arial"/>
          <w:sz w:val="22"/>
          <w:szCs w:val="22"/>
          <w:lang w:val="fr-FR"/>
        </w:rPr>
        <w:t xml:space="preserve">, offrant une lisibilité hors pair et une stabilité sur le long terme, sans oublier le degré de prestige qui leur est associé, contrairement aux verres silicatés ou aux polycarbonates transparents, les deux alternatives les plus courantes aux verres saphir. </w:t>
      </w:r>
    </w:p>
    <w:p w14:paraId="69E2F305" w14:textId="77777777" w:rsidR="00E70E39" w:rsidRPr="00E70E39" w:rsidRDefault="00E70E39" w:rsidP="00E70E39">
      <w:pPr>
        <w:rPr>
          <w:rFonts w:ascii="Arial" w:hAnsi="Arial" w:cs="Arial"/>
          <w:sz w:val="22"/>
          <w:szCs w:val="22"/>
          <w:lang w:val="fr-FR"/>
        </w:rPr>
      </w:pPr>
    </w:p>
    <w:p w14:paraId="4291E839" w14:textId="77777777" w:rsidR="00E70E39" w:rsidRPr="00E70E39" w:rsidRDefault="00E70E39" w:rsidP="00E70E39">
      <w:pPr>
        <w:rPr>
          <w:rFonts w:ascii="Arial" w:hAnsi="Arial" w:cs="Arial"/>
          <w:sz w:val="22"/>
          <w:szCs w:val="22"/>
          <w:lang w:val="fr-FR"/>
        </w:rPr>
      </w:pPr>
      <w:r w:rsidRPr="00E70E39">
        <w:rPr>
          <w:rFonts w:ascii="Arial" w:hAnsi="Arial" w:cs="Arial"/>
          <w:sz w:val="22"/>
          <w:szCs w:val="22"/>
          <w:lang w:val="fr-FR"/>
        </w:rPr>
        <w:t>Parallèlement, la dureté implique que le saphir est extrêmement difficile à usiner dans des formes tridimensionnelles complexes, un défi amplifié par les faibles tolérances requises en horlogerie. Depuis ses toutes premières créations, MB&amp;F a expérimenté des composants en verre saphir de plus en plus complexes : les éditions HM2 « </w:t>
      </w:r>
      <w:proofErr w:type="spellStart"/>
      <w:r w:rsidRPr="00E70E39">
        <w:rPr>
          <w:rFonts w:ascii="Arial" w:hAnsi="Arial" w:cs="Arial"/>
          <w:sz w:val="22"/>
          <w:szCs w:val="22"/>
          <w:lang w:val="fr-FR"/>
        </w:rPr>
        <w:t>Sapphire</w:t>
      </w:r>
      <w:proofErr w:type="spellEnd"/>
      <w:r w:rsidRPr="00E70E39">
        <w:rPr>
          <w:rFonts w:ascii="Arial" w:hAnsi="Arial" w:cs="Arial"/>
          <w:sz w:val="22"/>
          <w:szCs w:val="22"/>
          <w:lang w:val="fr-FR"/>
        </w:rPr>
        <w:t xml:space="preserve"> Vision », les verres doublement arqués de la HM4 </w:t>
      </w:r>
      <w:proofErr w:type="spellStart"/>
      <w:r w:rsidRPr="00E70E39">
        <w:rPr>
          <w:rFonts w:ascii="Arial" w:hAnsi="Arial" w:cs="Arial"/>
          <w:sz w:val="22"/>
          <w:szCs w:val="22"/>
          <w:lang w:val="fr-FR"/>
        </w:rPr>
        <w:t>Thunderbolt</w:t>
      </w:r>
      <w:proofErr w:type="spellEnd"/>
      <w:r w:rsidRPr="00E70E39">
        <w:rPr>
          <w:rFonts w:ascii="Arial" w:hAnsi="Arial" w:cs="Arial"/>
          <w:sz w:val="22"/>
          <w:szCs w:val="22"/>
          <w:lang w:val="fr-FR"/>
        </w:rPr>
        <w:t xml:space="preserve"> et le corps hallucinant de la HM6 Alien Nation en donnent les meilleurs exemples.</w:t>
      </w:r>
    </w:p>
    <w:p w14:paraId="7286B1A3" w14:textId="77777777" w:rsidR="00E70E39" w:rsidRPr="00E70E39" w:rsidRDefault="00E70E39" w:rsidP="00E70E39">
      <w:pPr>
        <w:rPr>
          <w:rFonts w:ascii="Arial" w:hAnsi="Arial" w:cs="Arial"/>
          <w:sz w:val="22"/>
          <w:szCs w:val="22"/>
          <w:lang w:val="fr-FR"/>
        </w:rPr>
      </w:pPr>
    </w:p>
    <w:p w14:paraId="3459BFBD" w14:textId="77777777" w:rsidR="00E70E39" w:rsidRPr="00E70E39" w:rsidRDefault="00E70E39" w:rsidP="00E70E39">
      <w:pPr>
        <w:rPr>
          <w:rFonts w:ascii="Arial" w:hAnsi="Arial" w:cs="Arial"/>
          <w:sz w:val="22"/>
          <w:szCs w:val="22"/>
          <w:lang w:val="fr-FR"/>
        </w:rPr>
      </w:pPr>
      <w:r w:rsidRPr="00E70E39">
        <w:rPr>
          <w:rFonts w:ascii="Arial" w:hAnsi="Arial" w:cs="Arial"/>
          <w:sz w:val="22"/>
          <w:szCs w:val="22"/>
          <w:lang w:val="fr-FR"/>
        </w:rPr>
        <w:t>En 2010, avec ses deux dômes en verre saphir sur les indicateurs des heures et des minutes, la première HM3 Frog de MB&amp;F représentait déjà une avancée significative pour l’époque. Non seulement la courbure des « yeux » était parfaite mais l’épaisseur du verre était rigoureusement maîtrisée d’un bout à l’autre, afin de ne pas déformer l’affichage de l’heure. Dans la FrogX, les deux dômes en verre saphir sont soudés à la partie supérieure du boîtier elle-même en verre saphir, ce qui augmente la difficulté. Quelque chose de naturel en biologie — une paire de lentilles optiques parfaitement formées — s’avère redoutable à reproduire par des moyens mécaniques.</w:t>
      </w:r>
    </w:p>
    <w:p w14:paraId="721D8382" w14:textId="77777777" w:rsidR="00E70E39" w:rsidRPr="00E70E39" w:rsidRDefault="00E70E39" w:rsidP="00E70E39">
      <w:pPr>
        <w:rPr>
          <w:rFonts w:ascii="Arial" w:hAnsi="Arial" w:cs="Arial"/>
          <w:sz w:val="22"/>
          <w:szCs w:val="22"/>
          <w:lang w:val="fr-FR"/>
        </w:rPr>
      </w:pPr>
    </w:p>
    <w:p w14:paraId="714B07DC" w14:textId="77777777" w:rsidR="00E70E39" w:rsidRPr="00E70E39" w:rsidRDefault="00E70E39" w:rsidP="00E70E39">
      <w:pPr>
        <w:rPr>
          <w:rFonts w:ascii="Arial" w:hAnsi="Arial" w:cs="Arial"/>
          <w:sz w:val="22"/>
          <w:szCs w:val="22"/>
          <w:lang w:val="fr-FR"/>
        </w:rPr>
      </w:pPr>
      <w:r w:rsidRPr="00E70E39">
        <w:rPr>
          <w:rFonts w:ascii="Arial" w:hAnsi="Arial" w:cs="Arial"/>
          <w:sz w:val="22"/>
          <w:szCs w:val="22"/>
          <w:lang w:val="fr-FR"/>
        </w:rPr>
        <w:t xml:space="preserve">Il faut plusieurs semaines de travail intensif et minutieux pour usiner et polir chaque boîtier HM3 FrogX et il aurait fallu multiplier considérablement la durée sans les 15 années d’expérience acquises par MB&amp;F dans la conception de verres saphir de pointe depuis 2005. </w:t>
      </w:r>
    </w:p>
    <w:p w14:paraId="66798A04" w14:textId="5617D955" w:rsidR="00E70E39" w:rsidRDefault="00E70E39" w:rsidP="00E70E39">
      <w:pPr>
        <w:rPr>
          <w:rFonts w:ascii="Arial" w:hAnsi="Arial" w:cs="Arial"/>
          <w:sz w:val="22"/>
          <w:szCs w:val="22"/>
          <w:lang w:val="fr-FR"/>
        </w:rPr>
      </w:pPr>
    </w:p>
    <w:p w14:paraId="6BF97B3A" w14:textId="77777777" w:rsidR="004034F3" w:rsidRPr="00E70E39" w:rsidRDefault="004034F3" w:rsidP="00E70E39">
      <w:pPr>
        <w:rPr>
          <w:rFonts w:ascii="Arial" w:hAnsi="Arial" w:cs="Arial"/>
          <w:sz w:val="22"/>
          <w:szCs w:val="22"/>
          <w:lang w:val="fr-FR"/>
        </w:rPr>
      </w:pPr>
    </w:p>
    <w:p w14:paraId="5FB0A879" w14:textId="77777777" w:rsidR="00E70E39" w:rsidRPr="00E70E39" w:rsidRDefault="00E70E39" w:rsidP="00E70E39">
      <w:pPr>
        <w:rPr>
          <w:rFonts w:ascii="Arial" w:hAnsi="Arial" w:cs="Arial"/>
          <w:b/>
          <w:sz w:val="22"/>
          <w:szCs w:val="22"/>
          <w:lang w:val="fr-FR"/>
        </w:rPr>
      </w:pPr>
      <w:r w:rsidRPr="00E70E39">
        <w:rPr>
          <w:rFonts w:ascii="Arial" w:hAnsi="Arial" w:cs="Arial"/>
          <w:b/>
          <w:sz w:val="22"/>
          <w:szCs w:val="22"/>
          <w:lang w:val="fr-FR"/>
        </w:rPr>
        <w:t>INFORMATIONS COMPLÉMENTAIRES SUR L’HOROLOGICAL MACHINE N°3</w:t>
      </w:r>
    </w:p>
    <w:p w14:paraId="173C0ED0" w14:textId="77777777" w:rsidR="00E70E39" w:rsidRPr="00E70E39" w:rsidRDefault="00E70E39" w:rsidP="00E70E39">
      <w:pPr>
        <w:rPr>
          <w:rFonts w:ascii="Arial" w:hAnsi="Arial" w:cs="Arial"/>
          <w:b/>
          <w:sz w:val="22"/>
          <w:szCs w:val="22"/>
          <w:lang w:val="fr-FR"/>
        </w:rPr>
      </w:pPr>
    </w:p>
    <w:p w14:paraId="761107C4" w14:textId="77777777" w:rsidR="00E70E39" w:rsidRPr="00E70E39" w:rsidRDefault="00E70E39" w:rsidP="00E70E39">
      <w:pPr>
        <w:rPr>
          <w:rFonts w:ascii="Arial" w:hAnsi="Arial" w:cs="Arial"/>
          <w:sz w:val="22"/>
          <w:szCs w:val="22"/>
          <w:lang w:val="fr-FR"/>
        </w:rPr>
      </w:pPr>
      <w:r w:rsidRPr="00E70E39">
        <w:rPr>
          <w:rFonts w:ascii="Arial" w:hAnsi="Arial" w:cs="Arial"/>
          <w:sz w:val="22"/>
          <w:szCs w:val="22"/>
          <w:lang w:val="fr-FR"/>
        </w:rPr>
        <w:t>L’</w:t>
      </w:r>
      <w:proofErr w:type="spellStart"/>
      <w:r w:rsidRPr="00E70E39">
        <w:rPr>
          <w:rFonts w:ascii="Arial" w:hAnsi="Arial" w:cs="Arial"/>
          <w:sz w:val="22"/>
          <w:szCs w:val="22"/>
          <w:lang w:val="fr-FR"/>
        </w:rPr>
        <w:t>Horological</w:t>
      </w:r>
      <w:proofErr w:type="spellEnd"/>
      <w:r w:rsidRPr="00E70E39">
        <w:rPr>
          <w:rFonts w:ascii="Arial" w:hAnsi="Arial" w:cs="Arial"/>
          <w:sz w:val="22"/>
          <w:szCs w:val="22"/>
          <w:lang w:val="fr-FR"/>
        </w:rPr>
        <w:t xml:space="preserve"> Machine N°3 a été lancée en 2009 et, en six années de production, elle est devenue la création la plus prisée chez MB&amp;F. Avant FrogX, la construction du boîtier et du mouvement a fait l’objet de 19 variantes : HM3 </w:t>
      </w:r>
      <w:proofErr w:type="spellStart"/>
      <w:r w:rsidRPr="00E70E39">
        <w:rPr>
          <w:rFonts w:ascii="Arial" w:hAnsi="Arial" w:cs="Arial"/>
          <w:sz w:val="22"/>
          <w:szCs w:val="22"/>
          <w:lang w:val="fr-FR"/>
        </w:rPr>
        <w:t>Starcruiser</w:t>
      </w:r>
      <w:proofErr w:type="spellEnd"/>
      <w:r w:rsidRPr="00E70E39">
        <w:rPr>
          <w:rFonts w:ascii="Arial" w:hAnsi="Arial" w:cs="Arial"/>
          <w:sz w:val="22"/>
          <w:szCs w:val="22"/>
          <w:lang w:val="fr-FR"/>
        </w:rPr>
        <w:t xml:space="preserve"> en or rose ou blanc, HM3 Sidewinder en or rose ou blanc, HM3 </w:t>
      </w:r>
      <w:proofErr w:type="spellStart"/>
      <w:r w:rsidRPr="00E70E39">
        <w:rPr>
          <w:rFonts w:ascii="Arial" w:hAnsi="Arial" w:cs="Arial"/>
          <w:sz w:val="22"/>
          <w:szCs w:val="22"/>
          <w:lang w:val="fr-FR"/>
        </w:rPr>
        <w:t>ReBel</w:t>
      </w:r>
      <w:proofErr w:type="spellEnd"/>
      <w:r w:rsidRPr="00E70E39">
        <w:rPr>
          <w:rFonts w:ascii="Arial" w:hAnsi="Arial" w:cs="Arial"/>
          <w:sz w:val="22"/>
          <w:szCs w:val="22"/>
          <w:lang w:val="fr-FR"/>
        </w:rPr>
        <w:t xml:space="preserve">, JWLRYMACHINE en version violette ou rose, HM3 </w:t>
      </w:r>
      <w:proofErr w:type="spellStart"/>
      <w:r w:rsidRPr="00E70E39">
        <w:rPr>
          <w:rFonts w:ascii="Arial" w:hAnsi="Arial" w:cs="Arial"/>
          <w:sz w:val="22"/>
          <w:szCs w:val="22"/>
          <w:lang w:val="fr-FR"/>
        </w:rPr>
        <w:t>Frog</w:t>
      </w:r>
      <w:proofErr w:type="spellEnd"/>
      <w:r w:rsidRPr="00E70E39">
        <w:rPr>
          <w:rFonts w:ascii="Arial" w:hAnsi="Arial" w:cs="Arial"/>
          <w:sz w:val="22"/>
          <w:szCs w:val="22"/>
          <w:lang w:val="fr-FR"/>
        </w:rPr>
        <w:t xml:space="preserve"> Ti, HM3 </w:t>
      </w:r>
      <w:proofErr w:type="spellStart"/>
      <w:r w:rsidRPr="00E70E39">
        <w:rPr>
          <w:rFonts w:ascii="Arial" w:hAnsi="Arial" w:cs="Arial"/>
          <w:sz w:val="22"/>
          <w:szCs w:val="22"/>
          <w:lang w:val="fr-FR"/>
        </w:rPr>
        <w:t>Chocolate</w:t>
      </w:r>
      <w:proofErr w:type="spellEnd"/>
      <w:r w:rsidRPr="00E70E39">
        <w:rPr>
          <w:rFonts w:ascii="Arial" w:hAnsi="Arial" w:cs="Arial"/>
          <w:sz w:val="22"/>
          <w:szCs w:val="22"/>
          <w:lang w:val="fr-FR"/>
        </w:rPr>
        <w:t xml:space="preserve"> </w:t>
      </w:r>
      <w:proofErr w:type="spellStart"/>
      <w:r w:rsidRPr="00E70E39">
        <w:rPr>
          <w:rFonts w:ascii="Arial" w:hAnsi="Arial" w:cs="Arial"/>
          <w:sz w:val="22"/>
          <w:szCs w:val="22"/>
          <w:lang w:val="fr-FR"/>
        </w:rPr>
        <w:t>Frog</w:t>
      </w:r>
      <w:proofErr w:type="spellEnd"/>
      <w:r w:rsidRPr="00E70E39">
        <w:rPr>
          <w:rFonts w:ascii="Arial" w:hAnsi="Arial" w:cs="Arial"/>
          <w:sz w:val="22"/>
          <w:szCs w:val="22"/>
          <w:lang w:val="fr-FR"/>
        </w:rPr>
        <w:t xml:space="preserve">, HM3 Black Frog (rotor vert), HM3 Frog Zr (rotor violet), </w:t>
      </w:r>
      <w:r w:rsidRPr="00E70E39">
        <w:rPr>
          <w:rFonts w:ascii="Arial" w:hAnsi="Arial" w:cs="Arial"/>
          <w:sz w:val="22"/>
          <w:szCs w:val="22"/>
          <w:lang w:val="fr-FR"/>
        </w:rPr>
        <w:lastRenderedPageBreak/>
        <w:t xml:space="preserve">HM3 </w:t>
      </w:r>
      <w:proofErr w:type="spellStart"/>
      <w:r w:rsidRPr="00E70E39">
        <w:rPr>
          <w:rFonts w:ascii="Arial" w:hAnsi="Arial" w:cs="Arial"/>
          <w:sz w:val="22"/>
          <w:szCs w:val="22"/>
          <w:lang w:val="fr-FR"/>
        </w:rPr>
        <w:t>Fire</w:t>
      </w:r>
      <w:proofErr w:type="spellEnd"/>
      <w:r w:rsidRPr="00E70E39">
        <w:rPr>
          <w:rFonts w:ascii="Arial" w:hAnsi="Arial" w:cs="Arial"/>
          <w:sz w:val="22"/>
          <w:szCs w:val="22"/>
          <w:lang w:val="fr-FR"/>
        </w:rPr>
        <w:t xml:space="preserve"> </w:t>
      </w:r>
      <w:proofErr w:type="spellStart"/>
      <w:r w:rsidRPr="00E70E39">
        <w:rPr>
          <w:rFonts w:ascii="Arial" w:hAnsi="Arial" w:cs="Arial"/>
          <w:sz w:val="22"/>
          <w:szCs w:val="22"/>
          <w:lang w:val="fr-FR"/>
        </w:rPr>
        <w:t>Frog</w:t>
      </w:r>
      <w:proofErr w:type="spellEnd"/>
      <w:r w:rsidRPr="00E70E39">
        <w:rPr>
          <w:rFonts w:ascii="Arial" w:hAnsi="Arial" w:cs="Arial"/>
          <w:sz w:val="22"/>
          <w:szCs w:val="22"/>
          <w:lang w:val="fr-FR"/>
        </w:rPr>
        <w:t xml:space="preserve">, HM3 Poison </w:t>
      </w:r>
      <w:proofErr w:type="spellStart"/>
      <w:r w:rsidRPr="00E70E39">
        <w:rPr>
          <w:rFonts w:ascii="Arial" w:hAnsi="Arial" w:cs="Arial"/>
          <w:sz w:val="22"/>
          <w:szCs w:val="22"/>
          <w:lang w:val="fr-FR"/>
        </w:rPr>
        <w:t>Dart</w:t>
      </w:r>
      <w:proofErr w:type="spellEnd"/>
      <w:r w:rsidRPr="00E70E39">
        <w:rPr>
          <w:rFonts w:ascii="Arial" w:hAnsi="Arial" w:cs="Arial"/>
          <w:sz w:val="22"/>
          <w:szCs w:val="22"/>
          <w:lang w:val="fr-FR"/>
        </w:rPr>
        <w:t xml:space="preserve"> </w:t>
      </w:r>
      <w:proofErr w:type="spellStart"/>
      <w:r w:rsidRPr="00E70E39">
        <w:rPr>
          <w:rFonts w:ascii="Arial" w:hAnsi="Arial" w:cs="Arial"/>
          <w:sz w:val="22"/>
          <w:szCs w:val="22"/>
          <w:lang w:val="fr-FR"/>
        </w:rPr>
        <w:t>Frog</w:t>
      </w:r>
      <w:proofErr w:type="spellEnd"/>
      <w:r w:rsidRPr="00E70E39">
        <w:rPr>
          <w:rFonts w:ascii="Arial" w:hAnsi="Arial" w:cs="Arial"/>
          <w:sz w:val="22"/>
          <w:szCs w:val="22"/>
          <w:lang w:val="fr-FR"/>
        </w:rPr>
        <w:t xml:space="preserve">, </w:t>
      </w:r>
      <w:proofErr w:type="spellStart"/>
      <w:r w:rsidRPr="00E70E39">
        <w:rPr>
          <w:rFonts w:ascii="Arial" w:hAnsi="Arial" w:cs="Arial"/>
          <w:sz w:val="22"/>
          <w:szCs w:val="22"/>
          <w:lang w:val="fr-FR"/>
        </w:rPr>
        <w:t>MoonMachine</w:t>
      </w:r>
      <w:proofErr w:type="spellEnd"/>
      <w:r w:rsidRPr="00E70E39">
        <w:rPr>
          <w:rFonts w:ascii="Arial" w:hAnsi="Arial" w:cs="Arial"/>
          <w:sz w:val="22"/>
          <w:szCs w:val="22"/>
          <w:lang w:val="fr-FR"/>
        </w:rPr>
        <w:t xml:space="preserve"> en version titane, noire ou or rose, </w:t>
      </w:r>
      <w:proofErr w:type="spellStart"/>
      <w:r w:rsidRPr="00E70E39">
        <w:rPr>
          <w:rFonts w:ascii="Arial" w:hAnsi="Arial" w:cs="Arial"/>
          <w:sz w:val="22"/>
          <w:szCs w:val="22"/>
          <w:lang w:val="fr-FR"/>
        </w:rPr>
        <w:t>MegaWind</w:t>
      </w:r>
      <w:proofErr w:type="spellEnd"/>
      <w:r w:rsidRPr="00E70E39">
        <w:rPr>
          <w:rFonts w:ascii="Arial" w:hAnsi="Arial" w:cs="Arial"/>
          <w:sz w:val="22"/>
          <w:szCs w:val="22"/>
          <w:lang w:val="fr-FR"/>
        </w:rPr>
        <w:t xml:space="preserve"> en or rose ou blanc et </w:t>
      </w:r>
      <w:proofErr w:type="spellStart"/>
      <w:r w:rsidRPr="00E70E39">
        <w:rPr>
          <w:rFonts w:ascii="Arial" w:hAnsi="Arial" w:cs="Arial"/>
          <w:sz w:val="22"/>
          <w:szCs w:val="22"/>
          <w:lang w:val="fr-FR"/>
        </w:rPr>
        <w:t>MegaWInd</w:t>
      </w:r>
      <w:proofErr w:type="spellEnd"/>
      <w:r w:rsidRPr="00E70E39">
        <w:rPr>
          <w:rFonts w:ascii="Arial" w:hAnsi="Arial" w:cs="Arial"/>
          <w:sz w:val="22"/>
          <w:szCs w:val="22"/>
          <w:lang w:val="fr-FR"/>
        </w:rPr>
        <w:t xml:space="preserve"> Final Edition en 2015. Au-delà de son franc succès parmi les créations maison, la HM3 (et en particulier la HM3 Frog) est la référence émotionnelle de la tribu MB&amp;F, la communauté internationale des propriétaires et amateurs qui constitue l’essentiel de l’univers Maximilian </w:t>
      </w:r>
      <w:proofErr w:type="spellStart"/>
      <w:r w:rsidRPr="00E70E39">
        <w:rPr>
          <w:rFonts w:ascii="Arial" w:hAnsi="Arial" w:cs="Arial"/>
          <w:sz w:val="22"/>
          <w:szCs w:val="22"/>
          <w:lang w:val="fr-FR"/>
        </w:rPr>
        <w:t>Büsser</w:t>
      </w:r>
      <w:proofErr w:type="spellEnd"/>
      <w:r w:rsidRPr="00E70E39">
        <w:rPr>
          <w:rFonts w:ascii="Arial" w:hAnsi="Arial" w:cs="Arial"/>
          <w:sz w:val="22"/>
          <w:szCs w:val="22"/>
          <w:lang w:val="fr-FR"/>
        </w:rPr>
        <w:t xml:space="preserve"> &amp; Friends. Maintenant, avec la HM3 </w:t>
      </w:r>
      <w:proofErr w:type="spellStart"/>
      <w:r w:rsidRPr="00E70E39">
        <w:rPr>
          <w:rFonts w:ascii="Arial" w:hAnsi="Arial" w:cs="Arial"/>
          <w:sz w:val="22"/>
          <w:szCs w:val="22"/>
          <w:lang w:val="fr-FR"/>
        </w:rPr>
        <w:t>FrogX</w:t>
      </w:r>
      <w:proofErr w:type="spellEnd"/>
      <w:r w:rsidRPr="00E70E39">
        <w:rPr>
          <w:rFonts w:ascii="Arial" w:hAnsi="Arial" w:cs="Arial"/>
          <w:sz w:val="22"/>
          <w:szCs w:val="22"/>
          <w:lang w:val="fr-FR"/>
        </w:rPr>
        <w:t xml:space="preserve"> et son </w:t>
      </w:r>
      <w:proofErr w:type="spellStart"/>
      <w:r w:rsidRPr="00E70E39">
        <w:rPr>
          <w:rFonts w:ascii="Arial" w:hAnsi="Arial" w:cs="Arial"/>
          <w:sz w:val="22"/>
          <w:szCs w:val="22"/>
          <w:lang w:val="fr-FR"/>
        </w:rPr>
        <w:t>astéro</w:t>
      </w:r>
      <w:proofErr w:type="spellEnd"/>
      <w:r w:rsidRPr="00E70E39">
        <w:rPr>
          <w:rFonts w:ascii="Arial" w:hAnsi="Arial" w:cs="Arial"/>
          <w:sz w:val="22"/>
          <w:szCs w:val="22"/>
          <w:lang w:val="fr-FR"/>
        </w:rPr>
        <w:t xml:space="preserve">-hache dissimulée, les membres de la tribu MB&amp;F partagent non seulement une passion déclarée mais aussi un code secret. </w:t>
      </w:r>
    </w:p>
    <w:p w14:paraId="626897C8" w14:textId="206E523B" w:rsidR="004034F3" w:rsidRDefault="004034F3" w:rsidP="00E70E39">
      <w:pPr>
        <w:rPr>
          <w:rFonts w:ascii="Arial" w:hAnsi="Arial" w:cs="Arial"/>
          <w:sz w:val="22"/>
          <w:szCs w:val="22"/>
          <w:lang w:val="fr-FR"/>
        </w:rPr>
      </w:pPr>
    </w:p>
    <w:p w14:paraId="4355567C" w14:textId="77777777" w:rsidR="004034F3" w:rsidRPr="00E70E39" w:rsidRDefault="004034F3" w:rsidP="00E70E39">
      <w:pPr>
        <w:rPr>
          <w:rFonts w:ascii="Arial" w:hAnsi="Arial" w:cs="Arial"/>
          <w:sz w:val="22"/>
          <w:szCs w:val="22"/>
          <w:lang w:val="fr-FR"/>
        </w:rPr>
      </w:pPr>
    </w:p>
    <w:p w14:paraId="4346BC64" w14:textId="77777777" w:rsidR="00E70E39" w:rsidRPr="00E70E39" w:rsidRDefault="00E70E39" w:rsidP="00E70E39">
      <w:pPr>
        <w:rPr>
          <w:rFonts w:ascii="Arial" w:hAnsi="Arial" w:cs="Arial"/>
          <w:b/>
          <w:sz w:val="22"/>
          <w:szCs w:val="22"/>
          <w:lang w:val="fr-FR"/>
        </w:rPr>
      </w:pPr>
      <w:r w:rsidRPr="00E70E39">
        <w:rPr>
          <w:rFonts w:ascii="Arial" w:hAnsi="Arial" w:cs="Arial"/>
          <w:b/>
          <w:sz w:val="22"/>
          <w:szCs w:val="22"/>
          <w:lang w:val="fr-FR"/>
        </w:rPr>
        <w:t>INFORMATIONS COMPLÉMENTAIRES SUR LE MOTEUR HM3</w:t>
      </w:r>
    </w:p>
    <w:p w14:paraId="0BB6277E" w14:textId="77777777" w:rsidR="00E70E39" w:rsidRPr="00E70E39" w:rsidRDefault="00E70E39" w:rsidP="00E70E39">
      <w:pPr>
        <w:rPr>
          <w:rFonts w:ascii="Arial" w:hAnsi="Arial" w:cs="Arial"/>
          <w:b/>
          <w:sz w:val="22"/>
          <w:szCs w:val="22"/>
          <w:lang w:val="fr-FR"/>
        </w:rPr>
      </w:pPr>
    </w:p>
    <w:p w14:paraId="6615B41C" w14:textId="77777777" w:rsidR="00E70E39" w:rsidRPr="00E70E39" w:rsidRDefault="00E70E39" w:rsidP="00E70E39">
      <w:pPr>
        <w:rPr>
          <w:rFonts w:ascii="Arial" w:hAnsi="Arial" w:cs="Arial"/>
          <w:sz w:val="22"/>
          <w:szCs w:val="22"/>
          <w:lang w:val="fr-FR"/>
        </w:rPr>
      </w:pPr>
      <w:r w:rsidRPr="00E70E39">
        <w:rPr>
          <w:rFonts w:ascii="Arial" w:hAnsi="Arial" w:cs="Arial"/>
          <w:sz w:val="22"/>
          <w:szCs w:val="22"/>
          <w:lang w:val="fr-FR"/>
        </w:rPr>
        <w:t xml:space="preserve">La HM3 FrogX intègre le moteur singulier de la HM3 </w:t>
      </w:r>
      <w:proofErr w:type="spellStart"/>
      <w:r w:rsidRPr="00E70E39">
        <w:rPr>
          <w:rFonts w:ascii="Arial" w:hAnsi="Arial" w:cs="Arial"/>
          <w:sz w:val="22"/>
          <w:szCs w:val="22"/>
          <w:lang w:val="fr-FR"/>
        </w:rPr>
        <w:t>MegaWind</w:t>
      </w:r>
      <w:proofErr w:type="spellEnd"/>
      <w:r w:rsidRPr="00E70E39">
        <w:rPr>
          <w:rFonts w:ascii="Arial" w:hAnsi="Arial" w:cs="Arial"/>
          <w:sz w:val="22"/>
          <w:szCs w:val="22"/>
          <w:lang w:val="fr-FR"/>
        </w:rPr>
        <w:t xml:space="preserve"> Final Edition. Les ponts harmonieusement dessinés, le balancier, le rouage et le rotor de remontage automatique emblématique, en forme d’</w:t>
      </w:r>
      <w:proofErr w:type="spellStart"/>
      <w:r w:rsidRPr="00E70E39">
        <w:rPr>
          <w:rFonts w:ascii="Arial" w:hAnsi="Arial" w:cs="Arial"/>
          <w:sz w:val="22"/>
          <w:szCs w:val="22"/>
          <w:lang w:val="fr-FR"/>
        </w:rPr>
        <w:t>astéro</w:t>
      </w:r>
      <w:proofErr w:type="spellEnd"/>
      <w:r w:rsidRPr="00E70E39">
        <w:rPr>
          <w:rFonts w:ascii="Arial" w:hAnsi="Arial" w:cs="Arial"/>
          <w:sz w:val="22"/>
          <w:szCs w:val="22"/>
          <w:lang w:val="fr-FR"/>
        </w:rPr>
        <w:t xml:space="preserve">-hache, apparaissent au grand jour côté cadran. Ainsi, le propriétaire peut pleinement apprécier l’art et le savoir-faire contenus dans le moteur HM3, en plongeant son regard à l’intérieur la machine extrêmement complexe, formée de plus de 300 composants de haute précision aux finitions raffinées.  </w:t>
      </w:r>
    </w:p>
    <w:p w14:paraId="69AB7DDF" w14:textId="77777777" w:rsidR="00E70E39" w:rsidRPr="00E70E39" w:rsidRDefault="00E70E39" w:rsidP="00E70E39">
      <w:pPr>
        <w:rPr>
          <w:rFonts w:ascii="Arial" w:hAnsi="Arial" w:cs="Arial"/>
          <w:sz w:val="22"/>
          <w:szCs w:val="22"/>
          <w:lang w:val="fr-FR"/>
        </w:rPr>
      </w:pPr>
    </w:p>
    <w:p w14:paraId="7308BCD5" w14:textId="77777777" w:rsidR="00E70E39" w:rsidRPr="00E70E39" w:rsidRDefault="00E70E39" w:rsidP="00E70E39">
      <w:pPr>
        <w:rPr>
          <w:rFonts w:ascii="Arial" w:hAnsi="Arial" w:cs="Arial"/>
          <w:sz w:val="22"/>
          <w:szCs w:val="22"/>
          <w:lang w:val="fr-FR"/>
        </w:rPr>
      </w:pPr>
      <w:r w:rsidRPr="00E70E39">
        <w:rPr>
          <w:rFonts w:ascii="Arial" w:hAnsi="Arial" w:cs="Arial"/>
          <w:sz w:val="22"/>
          <w:szCs w:val="22"/>
          <w:lang w:val="fr-FR"/>
        </w:rPr>
        <w:t xml:space="preserve">Construit par le maître horloger primé Jean-Marc </w:t>
      </w:r>
      <w:proofErr w:type="spellStart"/>
      <w:r w:rsidRPr="00E70E39">
        <w:rPr>
          <w:rFonts w:ascii="Arial" w:hAnsi="Arial" w:cs="Arial"/>
          <w:sz w:val="22"/>
          <w:szCs w:val="22"/>
          <w:lang w:val="fr-FR"/>
        </w:rPr>
        <w:t>Wiederrecht</w:t>
      </w:r>
      <w:proofErr w:type="spellEnd"/>
      <w:r w:rsidRPr="00E70E39">
        <w:rPr>
          <w:rFonts w:ascii="Arial" w:hAnsi="Arial" w:cs="Arial"/>
          <w:sz w:val="22"/>
          <w:szCs w:val="22"/>
          <w:lang w:val="fr-FR"/>
        </w:rPr>
        <w:t>, le moteur HM3 est basé sur un calibre Girard-</w:t>
      </w:r>
      <w:proofErr w:type="spellStart"/>
      <w:r w:rsidRPr="00E70E39">
        <w:rPr>
          <w:rFonts w:ascii="Arial" w:hAnsi="Arial" w:cs="Arial"/>
          <w:sz w:val="22"/>
          <w:szCs w:val="22"/>
          <w:lang w:val="fr-FR"/>
        </w:rPr>
        <w:t>Perregaux</w:t>
      </w:r>
      <w:proofErr w:type="spellEnd"/>
      <w:r w:rsidRPr="00E70E39">
        <w:rPr>
          <w:rFonts w:ascii="Arial" w:hAnsi="Arial" w:cs="Arial"/>
          <w:sz w:val="22"/>
          <w:szCs w:val="22"/>
          <w:lang w:val="fr-FR"/>
        </w:rPr>
        <w:t xml:space="preserve"> qui a été littéralement retourné, afin d’offrir une vue directe sur le balancier oscillant et le rotor élargi en titane et or 22 cts. </w:t>
      </w:r>
    </w:p>
    <w:p w14:paraId="31413C01" w14:textId="77777777" w:rsidR="00E70E39" w:rsidRPr="00E70E39" w:rsidRDefault="00E70E39" w:rsidP="00E70E39">
      <w:pPr>
        <w:rPr>
          <w:rFonts w:ascii="Arial" w:hAnsi="Arial" w:cs="Arial"/>
          <w:sz w:val="22"/>
          <w:szCs w:val="22"/>
          <w:lang w:val="fr-FR"/>
        </w:rPr>
      </w:pPr>
    </w:p>
    <w:p w14:paraId="2EA7B952" w14:textId="77777777" w:rsidR="00E70E39" w:rsidRPr="00E70E39" w:rsidRDefault="00E70E39" w:rsidP="00E70E39">
      <w:pPr>
        <w:rPr>
          <w:rFonts w:ascii="Arial" w:hAnsi="Arial" w:cs="Arial"/>
          <w:sz w:val="22"/>
          <w:szCs w:val="22"/>
          <w:lang w:val="fr-FR"/>
        </w:rPr>
      </w:pPr>
      <w:r w:rsidRPr="00E70E39">
        <w:rPr>
          <w:rFonts w:ascii="Arial" w:hAnsi="Arial" w:cs="Arial"/>
          <w:sz w:val="22"/>
          <w:szCs w:val="22"/>
          <w:lang w:val="fr-FR"/>
        </w:rPr>
        <w:t xml:space="preserve">En général, les indications de l’heure sont placées au-dessus, ou côté cadran, d’un mouvement. Comme le moteur HM3 est inversé, afin que l’on puisse le voir fonctionner, il a fallu trouver une solution efficace pour transmettre l’énergie accumulée à la base vers les dômes d’affichage supérieurs. Des pignons standard tournant dans des rubis auraient nécessité un rouage complexe, source de frictions, et des supports dessus et dessous — la hauteur du mouvement, et donc la montre, aurait été augmentée. </w:t>
      </w:r>
    </w:p>
    <w:p w14:paraId="737D5926" w14:textId="77777777" w:rsidR="00E70E39" w:rsidRPr="007C120B" w:rsidRDefault="00E70E39" w:rsidP="00E70E39">
      <w:pPr>
        <w:rPr>
          <w:rFonts w:ascii="Arial" w:hAnsi="Arial" w:cs="Arial"/>
          <w:sz w:val="22"/>
          <w:szCs w:val="22"/>
          <w:lang w:val="fr-CH"/>
        </w:rPr>
      </w:pPr>
    </w:p>
    <w:p w14:paraId="2AD20942" w14:textId="77777777" w:rsidR="00E70E39" w:rsidRPr="00E70E39" w:rsidRDefault="00E70E39" w:rsidP="00E70E39">
      <w:pPr>
        <w:rPr>
          <w:rFonts w:ascii="Arial" w:hAnsi="Arial" w:cs="Arial"/>
          <w:sz w:val="22"/>
          <w:szCs w:val="22"/>
          <w:lang w:val="fr-FR"/>
        </w:rPr>
      </w:pPr>
      <w:r w:rsidRPr="00E70E39">
        <w:rPr>
          <w:rFonts w:ascii="Arial" w:hAnsi="Arial" w:cs="Arial"/>
          <w:sz w:val="22"/>
          <w:szCs w:val="22"/>
          <w:lang w:val="fr-FR"/>
        </w:rPr>
        <w:t xml:space="preserve">Au lieu des pignons et rubis standard, la HM3 dispose de deux roulements à billes en céramique high-tech de grand diamètre (15mm). Grâce à leur grand diamètre, ils réduisent le nombre d’engrenages et de frottements induits. Grâce à leur rigidité, résultant d’une conception et d’une fabrication extrêmement précises, ils nécessitent un seul support (à la base), d’où un mouvement plus fin. </w:t>
      </w:r>
    </w:p>
    <w:p w14:paraId="56B9E598" w14:textId="77777777" w:rsidR="00E70E39" w:rsidRPr="007C120B" w:rsidRDefault="00E70E39" w:rsidP="00E70E39">
      <w:pPr>
        <w:rPr>
          <w:rFonts w:ascii="Arial" w:hAnsi="Arial" w:cs="Arial"/>
          <w:sz w:val="22"/>
          <w:szCs w:val="22"/>
          <w:lang w:val="fr-CH"/>
        </w:rPr>
      </w:pPr>
    </w:p>
    <w:p w14:paraId="34A9D009" w14:textId="77777777" w:rsidR="00E70E39" w:rsidRPr="00E70E39" w:rsidRDefault="00E70E39" w:rsidP="00E70E39">
      <w:pPr>
        <w:rPr>
          <w:rFonts w:ascii="Arial" w:hAnsi="Arial" w:cs="Arial"/>
          <w:sz w:val="22"/>
          <w:szCs w:val="22"/>
          <w:lang w:val="fr-FR"/>
        </w:rPr>
      </w:pPr>
      <w:r w:rsidRPr="00E70E39">
        <w:rPr>
          <w:rFonts w:ascii="Arial" w:hAnsi="Arial" w:cs="Arial"/>
          <w:sz w:val="22"/>
          <w:szCs w:val="22"/>
          <w:lang w:val="fr-FR"/>
        </w:rPr>
        <w:t>Les deux lames en or 22 cts de l’</w:t>
      </w:r>
      <w:proofErr w:type="spellStart"/>
      <w:r w:rsidRPr="00E70E39">
        <w:rPr>
          <w:rFonts w:ascii="Arial" w:hAnsi="Arial" w:cs="Arial"/>
          <w:sz w:val="22"/>
          <w:szCs w:val="22"/>
          <w:lang w:val="fr-FR"/>
        </w:rPr>
        <w:t>astéro</w:t>
      </w:r>
      <w:proofErr w:type="spellEnd"/>
      <w:r w:rsidRPr="00E70E39">
        <w:rPr>
          <w:rFonts w:ascii="Arial" w:hAnsi="Arial" w:cs="Arial"/>
          <w:sz w:val="22"/>
          <w:szCs w:val="22"/>
          <w:lang w:val="fr-FR"/>
        </w:rPr>
        <w:t xml:space="preserve">-hache MB&amp;F forment un rotor dit « mystérieux ». Apparemment équilibré, sans masse décentrée visible, il semble défier les lois de la physique. Pour le réaliser, on usine le dessous de l’une des lames en or afin de lui donner l’épaisseur d’une lame de rasoir, et donc de réduire son poids. L’idée du rotor élargi </w:t>
      </w:r>
      <w:proofErr w:type="spellStart"/>
      <w:r w:rsidRPr="00E70E39">
        <w:rPr>
          <w:rFonts w:ascii="Arial" w:hAnsi="Arial" w:cs="Arial"/>
          <w:sz w:val="22"/>
          <w:szCs w:val="22"/>
          <w:lang w:val="fr-FR"/>
        </w:rPr>
        <w:t>MegaWind</w:t>
      </w:r>
      <w:proofErr w:type="spellEnd"/>
      <w:r w:rsidRPr="00E70E39">
        <w:rPr>
          <w:rFonts w:ascii="Arial" w:hAnsi="Arial" w:cs="Arial"/>
          <w:sz w:val="22"/>
          <w:szCs w:val="22"/>
          <w:lang w:val="fr-FR"/>
        </w:rPr>
        <w:t xml:space="preserve"> a été suggérée par un collaborateur régulier de MB&amp;F, l’horloger finlandais </w:t>
      </w:r>
      <w:proofErr w:type="spellStart"/>
      <w:r w:rsidRPr="00E70E39">
        <w:rPr>
          <w:rFonts w:ascii="Arial" w:hAnsi="Arial" w:cs="Arial"/>
          <w:sz w:val="22"/>
          <w:szCs w:val="22"/>
          <w:lang w:val="fr-FR"/>
        </w:rPr>
        <w:t>Stepan</w:t>
      </w:r>
      <w:proofErr w:type="spellEnd"/>
      <w:r w:rsidRPr="00E70E39">
        <w:rPr>
          <w:rFonts w:ascii="Arial" w:hAnsi="Arial" w:cs="Arial"/>
          <w:sz w:val="22"/>
          <w:szCs w:val="22"/>
          <w:lang w:val="fr-FR"/>
        </w:rPr>
        <w:t xml:space="preserve"> </w:t>
      </w:r>
      <w:proofErr w:type="spellStart"/>
      <w:r w:rsidRPr="00E70E39">
        <w:rPr>
          <w:rFonts w:ascii="Arial" w:hAnsi="Arial" w:cs="Arial"/>
          <w:sz w:val="22"/>
          <w:szCs w:val="22"/>
          <w:lang w:val="fr-FR"/>
        </w:rPr>
        <w:t>Sarpaneva</w:t>
      </w:r>
      <w:proofErr w:type="spellEnd"/>
      <w:r w:rsidRPr="00E70E39">
        <w:rPr>
          <w:rFonts w:ascii="Arial" w:hAnsi="Arial" w:cs="Arial"/>
          <w:sz w:val="22"/>
          <w:szCs w:val="22"/>
          <w:lang w:val="fr-FR"/>
        </w:rPr>
        <w:t xml:space="preserve"> (HM3 </w:t>
      </w:r>
      <w:proofErr w:type="spellStart"/>
      <w:r w:rsidRPr="00E70E39">
        <w:rPr>
          <w:rFonts w:ascii="Arial" w:hAnsi="Arial" w:cs="Arial"/>
          <w:sz w:val="22"/>
          <w:szCs w:val="22"/>
          <w:lang w:val="fr-FR"/>
        </w:rPr>
        <w:t>MoonMachine</w:t>
      </w:r>
      <w:proofErr w:type="spellEnd"/>
      <w:r w:rsidRPr="00E70E39">
        <w:rPr>
          <w:rFonts w:ascii="Arial" w:hAnsi="Arial" w:cs="Arial"/>
          <w:sz w:val="22"/>
          <w:szCs w:val="22"/>
          <w:lang w:val="fr-FR"/>
        </w:rPr>
        <w:t xml:space="preserve">, </w:t>
      </w:r>
      <w:proofErr w:type="spellStart"/>
      <w:r w:rsidRPr="00E70E39">
        <w:rPr>
          <w:rFonts w:ascii="Arial" w:hAnsi="Arial" w:cs="Arial"/>
          <w:sz w:val="22"/>
          <w:szCs w:val="22"/>
          <w:lang w:val="fr-FR"/>
        </w:rPr>
        <w:t>MoonMachine</w:t>
      </w:r>
      <w:proofErr w:type="spellEnd"/>
      <w:r w:rsidRPr="00E70E39">
        <w:rPr>
          <w:rFonts w:ascii="Arial" w:hAnsi="Arial" w:cs="Arial"/>
          <w:sz w:val="22"/>
          <w:szCs w:val="22"/>
          <w:lang w:val="fr-FR"/>
        </w:rPr>
        <w:t xml:space="preserve"> 2). Une illustration parmi d’autres des principes fondamentaux de MB&amp;F : un collectif de talents individuels, une conjonction de relations profondément enracinées, une confluence d’univers.  </w:t>
      </w:r>
    </w:p>
    <w:p w14:paraId="06EA9892" w14:textId="6B79ECCF" w:rsidR="00E70E39" w:rsidRPr="008E6BAD" w:rsidRDefault="00E70E39" w:rsidP="008E6BAD">
      <w:pPr>
        <w:rPr>
          <w:rFonts w:ascii="Arial" w:hAnsi="Arial" w:cs="Arial"/>
          <w:sz w:val="22"/>
          <w:szCs w:val="22"/>
          <w:lang w:val="fr"/>
        </w:rPr>
      </w:pPr>
      <w:r w:rsidRPr="00E70E39">
        <w:rPr>
          <w:rFonts w:ascii="Arial" w:hAnsi="Arial" w:cs="Arial"/>
          <w:b/>
          <w:sz w:val="22"/>
          <w:szCs w:val="22"/>
          <w:lang w:val="fr-FR"/>
        </w:rPr>
        <w:br w:type="page"/>
      </w:r>
    </w:p>
    <w:p w14:paraId="70EBDECB" w14:textId="77777777" w:rsidR="00E70E39" w:rsidRPr="007C120B" w:rsidRDefault="00E70E39" w:rsidP="008E6BAD">
      <w:pPr>
        <w:jc w:val="center"/>
        <w:rPr>
          <w:rFonts w:ascii="Arial" w:hAnsi="Arial" w:cs="Arial"/>
          <w:b/>
          <w:sz w:val="22"/>
          <w:szCs w:val="22"/>
          <w:lang w:val="fr-CH"/>
        </w:rPr>
      </w:pPr>
      <w:r w:rsidRPr="007C120B">
        <w:rPr>
          <w:rFonts w:ascii="Arial" w:hAnsi="Arial" w:cs="Arial"/>
          <w:b/>
          <w:sz w:val="32"/>
          <w:szCs w:val="32"/>
          <w:lang w:val="fr-CH"/>
        </w:rPr>
        <w:lastRenderedPageBreak/>
        <w:t>HM3 FROG X – CARACTÉRISTIQUES TECHNIQUES</w:t>
      </w:r>
    </w:p>
    <w:p w14:paraId="23CF1612" w14:textId="77777777" w:rsidR="00E70E39" w:rsidRPr="007C120B" w:rsidRDefault="00E70E39" w:rsidP="00E70E39">
      <w:pPr>
        <w:rPr>
          <w:rFonts w:ascii="Arial" w:hAnsi="Arial" w:cs="Arial"/>
          <w:sz w:val="22"/>
          <w:szCs w:val="22"/>
          <w:lang w:val="fr-CH"/>
        </w:rPr>
      </w:pPr>
    </w:p>
    <w:p w14:paraId="5A8E81FC" w14:textId="77777777" w:rsidR="00E70E39" w:rsidRPr="007C120B" w:rsidRDefault="00E70E39" w:rsidP="00E70E39">
      <w:pPr>
        <w:rPr>
          <w:rFonts w:ascii="Arial" w:hAnsi="Arial" w:cs="Arial"/>
          <w:sz w:val="22"/>
          <w:szCs w:val="22"/>
          <w:lang w:val="fr-CH"/>
        </w:rPr>
      </w:pPr>
    </w:p>
    <w:p w14:paraId="10797C48" w14:textId="7FBAA4B9" w:rsidR="00E70E39" w:rsidRPr="00E70E39" w:rsidRDefault="00E70E39" w:rsidP="00E70E39">
      <w:pPr>
        <w:rPr>
          <w:rFonts w:ascii="Arial" w:hAnsi="Arial" w:cs="Arial"/>
          <w:b/>
          <w:sz w:val="22"/>
          <w:szCs w:val="22"/>
          <w:lang w:val="fr-FR"/>
        </w:rPr>
      </w:pPr>
      <w:r w:rsidRPr="00E70E39">
        <w:rPr>
          <w:rFonts w:ascii="Arial" w:hAnsi="Arial" w:cs="Arial"/>
          <w:b/>
          <w:sz w:val="22"/>
          <w:szCs w:val="22"/>
          <w:lang w:val="fr-FR"/>
        </w:rPr>
        <w:t>HM3 FrogX, éditions limitées 10e anniversaire</w:t>
      </w:r>
      <w:r w:rsidR="008E6BAD">
        <w:rPr>
          <w:rFonts w:ascii="Arial" w:hAnsi="Arial" w:cs="Arial"/>
          <w:b/>
          <w:sz w:val="22"/>
          <w:szCs w:val="22"/>
          <w:lang w:val="fr-FR"/>
        </w:rPr>
        <w:t xml:space="preserve"> en verre saphir</w:t>
      </w:r>
      <w:r w:rsidRPr="00E70E39">
        <w:rPr>
          <w:rFonts w:ascii="Arial" w:hAnsi="Arial" w:cs="Arial"/>
          <w:b/>
          <w:sz w:val="22"/>
          <w:szCs w:val="22"/>
          <w:lang w:val="fr-FR"/>
        </w:rPr>
        <w:t>:</w:t>
      </w:r>
      <w:r w:rsidR="008E6BAD">
        <w:rPr>
          <w:rFonts w:ascii="Arial" w:hAnsi="Arial" w:cs="Arial"/>
          <w:b/>
          <w:sz w:val="22"/>
          <w:szCs w:val="22"/>
          <w:lang w:val="fr-FR"/>
        </w:rPr>
        <w:t xml:space="preserve"> </w:t>
      </w:r>
      <w:r w:rsidRPr="00E70E39">
        <w:rPr>
          <w:rFonts w:ascii="Arial" w:hAnsi="Arial" w:cs="Arial"/>
          <w:b/>
          <w:sz w:val="22"/>
          <w:szCs w:val="22"/>
          <w:lang w:val="fr-FR"/>
        </w:rPr>
        <w:t>3 x 10 exemplaires en bleu, violet ou turquoise</w:t>
      </w:r>
    </w:p>
    <w:p w14:paraId="1FA1A0CA" w14:textId="77777777" w:rsidR="00E70E39" w:rsidRPr="00E70E39" w:rsidRDefault="00E70E39" w:rsidP="00E70E39">
      <w:pPr>
        <w:rPr>
          <w:rFonts w:ascii="Arial" w:hAnsi="Arial" w:cs="Arial"/>
          <w:sz w:val="22"/>
          <w:szCs w:val="22"/>
          <w:lang w:val="fr-FR"/>
        </w:rPr>
      </w:pPr>
    </w:p>
    <w:p w14:paraId="16A21591" w14:textId="77777777" w:rsidR="00E70E39" w:rsidRPr="007C120B" w:rsidRDefault="00E70E39" w:rsidP="00E70E39">
      <w:pPr>
        <w:rPr>
          <w:rFonts w:ascii="Arial" w:hAnsi="Arial" w:cs="Arial"/>
          <w:sz w:val="22"/>
          <w:szCs w:val="22"/>
          <w:lang w:val="fr-CH"/>
        </w:rPr>
      </w:pPr>
    </w:p>
    <w:p w14:paraId="63220748" w14:textId="77777777" w:rsidR="00E70E39" w:rsidRPr="00E70E39" w:rsidRDefault="00E70E39" w:rsidP="00E70E39">
      <w:pPr>
        <w:rPr>
          <w:rFonts w:ascii="Arial" w:hAnsi="Arial" w:cs="Arial"/>
          <w:b/>
          <w:bCs/>
          <w:sz w:val="22"/>
          <w:szCs w:val="22"/>
          <w:lang w:val="fr-FR"/>
        </w:rPr>
      </w:pPr>
      <w:r w:rsidRPr="00E70E39">
        <w:rPr>
          <w:rFonts w:ascii="Arial" w:hAnsi="Arial" w:cs="Arial"/>
          <w:b/>
          <w:bCs/>
          <w:sz w:val="22"/>
          <w:szCs w:val="22"/>
          <w:lang w:val="fr-FR"/>
        </w:rPr>
        <w:t>Mouvement</w:t>
      </w:r>
    </w:p>
    <w:p w14:paraId="2B7E4A6C" w14:textId="77777777" w:rsidR="00E70E39" w:rsidRPr="00E70E39" w:rsidRDefault="00E70E39" w:rsidP="00E70E39">
      <w:pPr>
        <w:rPr>
          <w:rFonts w:ascii="Arial" w:hAnsi="Arial" w:cs="Arial"/>
          <w:sz w:val="22"/>
          <w:szCs w:val="22"/>
          <w:lang w:val="fr-FR"/>
        </w:rPr>
      </w:pPr>
      <w:r w:rsidRPr="00E70E39">
        <w:rPr>
          <w:rFonts w:ascii="Arial" w:hAnsi="Arial" w:cs="Arial"/>
          <w:sz w:val="22"/>
          <w:szCs w:val="22"/>
          <w:lang w:val="fr-FR"/>
        </w:rPr>
        <w:t xml:space="preserve">Moteur tridimensionnel conçu par Jean-Marc </w:t>
      </w:r>
      <w:proofErr w:type="spellStart"/>
      <w:r w:rsidRPr="00E70E39">
        <w:rPr>
          <w:rFonts w:ascii="Arial" w:hAnsi="Arial" w:cs="Arial"/>
          <w:sz w:val="22"/>
          <w:szCs w:val="22"/>
          <w:lang w:val="fr-FR"/>
        </w:rPr>
        <w:t>Wiederrecht</w:t>
      </w:r>
      <w:proofErr w:type="spellEnd"/>
      <w:r w:rsidRPr="00E70E39">
        <w:rPr>
          <w:rFonts w:ascii="Arial" w:hAnsi="Arial" w:cs="Arial"/>
          <w:sz w:val="22"/>
          <w:szCs w:val="22"/>
          <w:lang w:val="fr-FR"/>
        </w:rPr>
        <w:t xml:space="preserve"> / </w:t>
      </w:r>
      <w:proofErr w:type="spellStart"/>
      <w:r w:rsidRPr="00E70E39">
        <w:rPr>
          <w:rFonts w:ascii="Arial" w:hAnsi="Arial" w:cs="Arial"/>
          <w:sz w:val="22"/>
          <w:szCs w:val="22"/>
          <w:lang w:val="fr-FR"/>
        </w:rPr>
        <w:t>Agenhor</w:t>
      </w:r>
      <w:proofErr w:type="spellEnd"/>
      <w:r w:rsidRPr="00E70E39">
        <w:rPr>
          <w:rFonts w:ascii="Arial" w:hAnsi="Arial" w:cs="Arial"/>
          <w:sz w:val="22"/>
          <w:szCs w:val="22"/>
          <w:lang w:val="fr-FR"/>
        </w:rPr>
        <w:t>, basé sur un calibre Girard-</w:t>
      </w:r>
      <w:proofErr w:type="spellStart"/>
      <w:r w:rsidRPr="00E70E39">
        <w:rPr>
          <w:rFonts w:ascii="Arial" w:hAnsi="Arial" w:cs="Arial"/>
          <w:sz w:val="22"/>
          <w:szCs w:val="22"/>
          <w:lang w:val="fr-FR"/>
        </w:rPr>
        <w:t>Perregaux</w:t>
      </w:r>
      <w:proofErr w:type="spellEnd"/>
      <w:r w:rsidRPr="00E70E39">
        <w:rPr>
          <w:rFonts w:ascii="Arial" w:hAnsi="Arial" w:cs="Arial"/>
          <w:sz w:val="22"/>
          <w:szCs w:val="22"/>
          <w:lang w:val="fr-FR"/>
        </w:rPr>
        <w:t>.</w:t>
      </w:r>
    </w:p>
    <w:p w14:paraId="26F9CEFA" w14:textId="77777777" w:rsidR="00E70E39" w:rsidRPr="00E70E39" w:rsidRDefault="00E70E39" w:rsidP="00E70E39">
      <w:pPr>
        <w:rPr>
          <w:rFonts w:ascii="Arial" w:hAnsi="Arial" w:cs="Arial"/>
          <w:sz w:val="22"/>
          <w:szCs w:val="22"/>
          <w:lang w:val="fr-FR"/>
        </w:rPr>
      </w:pPr>
      <w:r w:rsidRPr="00E70E39">
        <w:rPr>
          <w:rFonts w:ascii="Arial" w:hAnsi="Arial" w:cs="Arial"/>
          <w:sz w:val="22"/>
          <w:szCs w:val="22"/>
          <w:lang w:val="fr-FR"/>
        </w:rPr>
        <w:t>Fréquence du balancier : 4Hz / 28’800 A/h</w:t>
      </w:r>
    </w:p>
    <w:p w14:paraId="58861A12" w14:textId="19228D96" w:rsidR="00E70E39" w:rsidRPr="00E70E39" w:rsidRDefault="00E70E39" w:rsidP="00E70E39">
      <w:pPr>
        <w:rPr>
          <w:rFonts w:ascii="Arial" w:hAnsi="Arial" w:cs="Arial"/>
          <w:sz w:val="22"/>
          <w:szCs w:val="22"/>
          <w:lang w:val="fr-FR"/>
        </w:rPr>
      </w:pPr>
      <w:r w:rsidRPr="00E70E39">
        <w:rPr>
          <w:rFonts w:ascii="Arial" w:hAnsi="Arial" w:cs="Arial"/>
          <w:sz w:val="22"/>
          <w:szCs w:val="22"/>
          <w:lang w:val="fr-FR"/>
        </w:rPr>
        <w:t xml:space="preserve">Rotor de remontage automatique </w:t>
      </w:r>
      <w:proofErr w:type="spellStart"/>
      <w:r w:rsidRPr="00E70E39">
        <w:rPr>
          <w:rFonts w:ascii="Arial" w:hAnsi="Arial" w:cs="Arial"/>
          <w:sz w:val="22"/>
          <w:szCs w:val="22"/>
          <w:lang w:val="fr-FR"/>
        </w:rPr>
        <w:t>astéro</w:t>
      </w:r>
      <w:proofErr w:type="spellEnd"/>
      <w:r w:rsidRPr="00E70E39">
        <w:rPr>
          <w:rFonts w:ascii="Arial" w:hAnsi="Arial" w:cs="Arial"/>
          <w:sz w:val="22"/>
          <w:szCs w:val="22"/>
          <w:lang w:val="fr-FR"/>
        </w:rPr>
        <w:t>-hache en or 22 cts et titane, revêtement CVD bleu, violet ou turquoise a</w:t>
      </w:r>
      <w:r w:rsidR="007C120B">
        <w:rPr>
          <w:rFonts w:ascii="Arial" w:hAnsi="Arial" w:cs="Arial"/>
          <w:sz w:val="22"/>
          <w:szCs w:val="22"/>
          <w:lang w:val="fr-FR"/>
        </w:rPr>
        <w:t>ssorti à la couleur du joint du</w:t>
      </w:r>
      <w:r w:rsidRPr="00E70E39">
        <w:rPr>
          <w:rFonts w:ascii="Arial" w:hAnsi="Arial" w:cs="Arial"/>
          <w:sz w:val="22"/>
          <w:szCs w:val="22"/>
          <w:lang w:val="fr-FR"/>
        </w:rPr>
        <w:t xml:space="preserve"> boîtier.</w:t>
      </w:r>
    </w:p>
    <w:p w14:paraId="2BA308CB" w14:textId="77777777" w:rsidR="00E70E39" w:rsidRPr="00E70E39" w:rsidRDefault="00E70E39" w:rsidP="00E70E39">
      <w:pPr>
        <w:rPr>
          <w:rFonts w:ascii="Arial" w:hAnsi="Arial" w:cs="Arial"/>
          <w:sz w:val="22"/>
          <w:szCs w:val="22"/>
          <w:lang w:val="fr-FR"/>
        </w:rPr>
      </w:pPr>
      <w:r w:rsidRPr="00E70E39">
        <w:rPr>
          <w:rFonts w:ascii="Arial" w:hAnsi="Arial" w:cs="Arial"/>
          <w:sz w:val="22"/>
          <w:szCs w:val="22"/>
          <w:lang w:val="fr-FR"/>
        </w:rPr>
        <w:t xml:space="preserve">Dômes rotatifs des heures et </w:t>
      </w:r>
      <w:proofErr w:type="gramStart"/>
      <w:r w:rsidRPr="00E70E39">
        <w:rPr>
          <w:rFonts w:ascii="Arial" w:hAnsi="Arial" w:cs="Arial"/>
          <w:sz w:val="22"/>
          <w:szCs w:val="22"/>
          <w:lang w:val="fr-FR"/>
        </w:rPr>
        <w:t>des minutes actionnés</w:t>
      </w:r>
      <w:proofErr w:type="gramEnd"/>
      <w:r w:rsidRPr="00E70E39">
        <w:rPr>
          <w:rFonts w:ascii="Arial" w:hAnsi="Arial" w:cs="Arial"/>
          <w:sz w:val="22"/>
          <w:szCs w:val="22"/>
          <w:lang w:val="fr-FR"/>
        </w:rPr>
        <w:t xml:space="preserve"> par des roulements à billes en céramique.</w:t>
      </w:r>
    </w:p>
    <w:p w14:paraId="28952EF0" w14:textId="77777777" w:rsidR="00E70E39" w:rsidRPr="00E70E39" w:rsidRDefault="00E70E39" w:rsidP="00E70E39">
      <w:pPr>
        <w:rPr>
          <w:rFonts w:ascii="Arial" w:hAnsi="Arial" w:cs="Arial"/>
          <w:sz w:val="22"/>
          <w:szCs w:val="22"/>
          <w:lang w:val="fr-FR"/>
        </w:rPr>
      </w:pPr>
      <w:r w:rsidRPr="00E70E39">
        <w:rPr>
          <w:rFonts w:ascii="Arial" w:hAnsi="Arial" w:cs="Arial"/>
          <w:sz w:val="22"/>
          <w:szCs w:val="22"/>
          <w:lang w:val="fr-FR"/>
        </w:rPr>
        <w:t>Nombre de composants : 277</w:t>
      </w:r>
    </w:p>
    <w:p w14:paraId="7E3662D5" w14:textId="77777777" w:rsidR="00E70E39" w:rsidRPr="00E70E39" w:rsidRDefault="00E70E39" w:rsidP="00E70E39">
      <w:pPr>
        <w:rPr>
          <w:rFonts w:ascii="Arial" w:hAnsi="Arial" w:cs="Arial"/>
          <w:sz w:val="22"/>
          <w:szCs w:val="22"/>
          <w:lang w:val="fr-FR"/>
        </w:rPr>
      </w:pPr>
      <w:r w:rsidRPr="00E70E39">
        <w:rPr>
          <w:rFonts w:ascii="Arial" w:hAnsi="Arial" w:cs="Arial"/>
          <w:sz w:val="22"/>
          <w:szCs w:val="22"/>
          <w:lang w:val="fr-FR"/>
        </w:rPr>
        <w:t>Nombre de rubis : 36</w:t>
      </w:r>
    </w:p>
    <w:p w14:paraId="077A87AF" w14:textId="77777777" w:rsidR="00E70E39" w:rsidRPr="00E70E39" w:rsidRDefault="00E70E39" w:rsidP="00E70E39">
      <w:pPr>
        <w:rPr>
          <w:rFonts w:ascii="Arial" w:hAnsi="Arial" w:cs="Arial"/>
          <w:sz w:val="22"/>
          <w:szCs w:val="22"/>
          <w:lang w:val="fr-FR"/>
        </w:rPr>
      </w:pPr>
      <w:r w:rsidRPr="00E70E39">
        <w:rPr>
          <w:rFonts w:ascii="Arial" w:hAnsi="Arial" w:cs="Arial"/>
          <w:sz w:val="22"/>
          <w:szCs w:val="22"/>
          <w:lang w:val="fr-FR"/>
        </w:rPr>
        <w:t>Segments recouverts de Super-</w:t>
      </w:r>
      <w:proofErr w:type="spellStart"/>
      <w:r w:rsidRPr="00E70E39">
        <w:rPr>
          <w:rFonts w:ascii="Arial" w:hAnsi="Arial" w:cs="Arial"/>
          <w:sz w:val="22"/>
          <w:szCs w:val="22"/>
          <w:lang w:val="fr-FR"/>
        </w:rPr>
        <w:t>LumiNova</w:t>
      </w:r>
      <w:proofErr w:type="spellEnd"/>
      <w:r w:rsidRPr="00E70E39">
        <w:rPr>
          <w:rFonts w:ascii="Arial" w:hAnsi="Arial" w:cs="Arial"/>
          <w:sz w:val="22"/>
          <w:szCs w:val="22"/>
          <w:lang w:val="fr-FR"/>
        </w:rPr>
        <w:t xml:space="preserve"> sous l’</w:t>
      </w:r>
      <w:proofErr w:type="spellStart"/>
      <w:r w:rsidRPr="00E70E39">
        <w:rPr>
          <w:rFonts w:ascii="Arial" w:hAnsi="Arial" w:cs="Arial"/>
          <w:sz w:val="22"/>
          <w:szCs w:val="22"/>
          <w:lang w:val="fr-FR"/>
        </w:rPr>
        <w:t>astéro</w:t>
      </w:r>
      <w:proofErr w:type="spellEnd"/>
      <w:r w:rsidRPr="00E70E39">
        <w:rPr>
          <w:rFonts w:ascii="Arial" w:hAnsi="Arial" w:cs="Arial"/>
          <w:sz w:val="22"/>
          <w:szCs w:val="22"/>
          <w:lang w:val="fr-FR"/>
        </w:rPr>
        <w:t>-hache et sur les dômes des heures et des minutes.</w:t>
      </w:r>
    </w:p>
    <w:p w14:paraId="4C87E4AC" w14:textId="384D7C2C" w:rsidR="00E70E39" w:rsidRPr="00E70E39" w:rsidRDefault="00E70E39" w:rsidP="00E70E39">
      <w:pPr>
        <w:rPr>
          <w:rFonts w:ascii="Arial" w:hAnsi="Arial" w:cs="Arial"/>
          <w:sz w:val="22"/>
          <w:szCs w:val="22"/>
          <w:lang w:val="fr-FR"/>
        </w:rPr>
      </w:pPr>
    </w:p>
    <w:p w14:paraId="145C6F15" w14:textId="77777777" w:rsidR="00E70E39" w:rsidRPr="00E70E39" w:rsidRDefault="00E70E39" w:rsidP="00E70E39">
      <w:pPr>
        <w:rPr>
          <w:rFonts w:ascii="Arial" w:hAnsi="Arial" w:cs="Arial"/>
          <w:b/>
          <w:bCs/>
          <w:sz w:val="22"/>
          <w:szCs w:val="22"/>
          <w:lang w:val="fr-FR"/>
        </w:rPr>
      </w:pPr>
      <w:r w:rsidRPr="00E70E39">
        <w:rPr>
          <w:rFonts w:ascii="Arial" w:hAnsi="Arial" w:cs="Arial"/>
          <w:b/>
          <w:bCs/>
          <w:sz w:val="22"/>
          <w:szCs w:val="22"/>
          <w:lang w:val="fr-FR"/>
        </w:rPr>
        <w:t>Fonctions</w:t>
      </w:r>
    </w:p>
    <w:p w14:paraId="391E45E1" w14:textId="77777777" w:rsidR="00E70E39" w:rsidRPr="00E70E39" w:rsidRDefault="00E70E39" w:rsidP="00E70E39">
      <w:pPr>
        <w:rPr>
          <w:rFonts w:ascii="Arial" w:hAnsi="Arial" w:cs="Arial"/>
          <w:sz w:val="22"/>
          <w:szCs w:val="22"/>
          <w:lang w:val="fr-FR"/>
        </w:rPr>
      </w:pPr>
      <w:r w:rsidRPr="00E70E39">
        <w:rPr>
          <w:rFonts w:ascii="Arial" w:hAnsi="Arial" w:cs="Arial"/>
          <w:sz w:val="22"/>
          <w:szCs w:val="22"/>
          <w:lang w:val="fr-FR"/>
        </w:rPr>
        <w:t>Heures sur un dôme (dôme en aluminium tournant en 12 heures).</w:t>
      </w:r>
    </w:p>
    <w:p w14:paraId="596BACFE" w14:textId="77777777" w:rsidR="00E70E39" w:rsidRPr="00E70E39" w:rsidRDefault="00E70E39" w:rsidP="00E70E39">
      <w:pPr>
        <w:rPr>
          <w:rFonts w:ascii="Arial" w:hAnsi="Arial" w:cs="Arial"/>
          <w:sz w:val="22"/>
          <w:szCs w:val="22"/>
          <w:lang w:val="fr-FR"/>
        </w:rPr>
      </w:pPr>
      <w:r w:rsidRPr="00E70E39">
        <w:rPr>
          <w:rFonts w:ascii="Arial" w:hAnsi="Arial" w:cs="Arial"/>
          <w:sz w:val="22"/>
          <w:szCs w:val="22"/>
          <w:lang w:val="fr-FR"/>
        </w:rPr>
        <w:t>Minutes sur le second dôme (dôme en aluminium tournant en 60 minutes).</w:t>
      </w:r>
    </w:p>
    <w:p w14:paraId="1305F5E2" w14:textId="5414AD69" w:rsidR="00E70E39" w:rsidRPr="00E70E39" w:rsidRDefault="00E70E39" w:rsidP="00E70E39">
      <w:pPr>
        <w:rPr>
          <w:rFonts w:ascii="Arial" w:hAnsi="Arial" w:cs="Arial"/>
          <w:sz w:val="22"/>
          <w:szCs w:val="22"/>
          <w:lang w:val="fr-FR"/>
        </w:rPr>
      </w:pPr>
      <w:r w:rsidRPr="00E70E39">
        <w:rPr>
          <w:rFonts w:ascii="Arial" w:hAnsi="Arial" w:cs="Arial"/>
          <w:sz w:val="22"/>
          <w:szCs w:val="22"/>
          <w:lang w:val="fr-FR"/>
        </w:rPr>
        <w:t xml:space="preserve">Couronne à « message secret », réfléchissant la lumière pour projeter l’emblème </w:t>
      </w:r>
      <w:proofErr w:type="spellStart"/>
      <w:r w:rsidRPr="00E70E39">
        <w:rPr>
          <w:rFonts w:ascii="Arial" w:hAnsi="Arial" w:cs="Arial"/>
          <w:sz w:val="22"/>
          <w:szCs w:val="22"/>
          <w:lang w:val="fr-FR"/>
        </w:rPr>
        <w:t>astéro</w:t>
      </w:r>
      <w:proofErr w:type="spellEnd"/>
      <w:r w:rsidRPr="00E70E39">
        <w:rPr>
          <w:rFonts w:ascii="Arial" w:hAnsi="Arial" w:cs="Arial"/>
          <w:sz w:val="22"/>
          <w:szCs w:val="22"/>
          <w:lang w:val="fr-FR"/>
        </w:rPr>
        <w:t>-hache de MB&amp;F (technologie</w:t>
      </w:r>
      <w:r w:rsidRPr="00E70E39">
        <w:rPr>
          <w:rFonts w:ascii="Arial" w:hAnsi="Arial" w:cs="Arial"/>
          <w:i/>
          <w:sz w:val="22"/>
          <w:szCs w:val="22"/>
          <w:lang w:val="fr-FR"/>
        </w:rPr>
        <w:t xml:space="preserve"> </w:t>
      </w:r>
      <w:proofErr w:type="spellStart"/>
      <w:r w:rsidRPr="00E70E39">
        <w:rPr>
          <w:rFonts w:ascii="Arial" w:hAnsi="Arial" w:cs="Arial"/>
          <w:i/>
          <w:sz w:val="22"/>
          <w:szCs w:val="22"/>
          <w:lang w:val="fr-FR"/>
        </w:rPr>
        <w:t>Rayform</w:t>
      </w:r>
      <w:proofErr w:type="spellEnd"/>
      <w:r w:rsidRPr="00E70E39">
        <w:rPr>
          <w:rFonts w:ascii="Arial" w:hAnsi="Arial" w:cs="Arial"/>
          <w:sz w:val="22"/>
          <w:szCs w:val="22"/>
          <w:lang w:val="fr-FR"/>
        </w:rPr>
        <w:t>).</w:t>
      </w:r>
    </w:p>
    <w:p w14:paraId="66B694AC" w14:textId="77777777" w:rsidR="00E70E39" w:rsidRPr="00E70E39" w:rsidRDefault="00E70E39" w:rsidP="00E70E39">
      <w:pPr>
        <w:rPr>
          <w:rFonts w:ascii="Arial" w:hAnsi="Arial" w:cs="Arial"/>
          <w:sz w:val="22"/>
          <w:szCs w:val="22"/>
          <w:lang w:val="fr-FR"/>
        </w:rPr>
      </w:pPr>
    </w:p>
    <w:p w14:paraId="057285D2" w14:textId="77777777" w:rsidR="00E70E39" w:rsidRPr="00E70E39" w:rsidRDefault="00E70E39" w:rsidP="00E70E39">
      <w:pPr>
        <w:rPr>
          <w:rFonts w:ascii="Arial" w:hAnsi="Arial" w:cs="Arial"/>
          <w:b/>
          <w:sz w:val="22"/>
          <w:szCs w:val="22"/>
          <w:lang w:val="fr-FR"/>
        </w:rPr>
      </w:pPr>
      <w:r w:rsidRPr="00E70E39">
        <w:rPr>
          <w:rFonts w:ascii="Arial" w:hAnsi="Arial" w:cs="Arial"/>
          <w:b/>
          <w:bCs/>
          <w:sz w:val="22"/>
          <w:szCs w:val="22"/>
          <w:lang w:val="fr-FR"/>
        </w:rPr>
        <w:t>Boîtier</w:t>
      </w:r>
    </w:p>
    <w:p w14:paraId="15847C05" w14:textId="77777777" w:rsidR="00E70E39" w:rsidRPr="00E70E39" w:rsidRDefault="00E70E39" w:rsidP="00E70E39">
      <w:pPr>
        <w:rPr>
          <w:rFonts w:ascii="Arial" w:hAnsi="Arial" w:cs="Arial"/>
          <w:sz w:val="22"/>
          <w:szCs w:val="22"/>
          <w:lang w:val="fr-FR"/>
        </w:rPr>
      </w:pPr>
      <w:r w:rsidRPr="00E70E39">
        <w:rPr>
          <w:rFonts w:ascii="Arial" w:hAnsi="Arial" w:cs="Arial"/>
          <w:sz w:val="22"/>
          <w:szCs w:val="22"/>
          <w:lang w:val="fr-FR"/>
        </w:rPr>
        <w:t>Matériau : verre saphir</w:t>
      </w:r>
    </w:p>
    <w:p w14:paraId="16967E2C" w14:textId="77777777" w:rsidR="00E70E39" w:rsidRPr="00E70E39" w:rsidRDefault="00E70E39" w:rsidP="00E70E39">
      <w:pPr>
        <w:rPr>
          <w:rFonts w:ascii="Arial" w:hAnsi="Arial" w:cs="Arial"/>
          <w:sz w:val="22"/>
          <w:szCs w:val="22"/>
          <w:lang w:val="fr-FR"/>
        </w:rPr>
      </w:pPr>
      <w:r w:rsidRPr="00E70E39">
        <w:rPr>
          <w:rFonts w:ascii="Arial" w:hAnsi="Arial" w:cs="Arial"/>
          <w:sz w:val="22"/>
          <w:szCs w:val="22"/>
          <w:lang w:val="fr-FR"/>
        </w:rPr>
        <w:t>Dômes, lunette and fond traités antireflet sur les 2 faces</w:t>
      </w:r>
    </w:p>
    <w:p w14:paraId="267313DC" w14:textId="77777777" w:rsidR="00E70E39" w:rsidRPr="00E70E39" w:rsidRDefault="00E70E39" w:rsidP="00E70E39">
      <w:pPr>
        <w:rPr>
          <w:rFonts w:ascii="Arial" w:hAnsi="Arial" w:cs="Arial"/>
          <w:sz w:val="22"/>
          <w:szCs w:val="22"/>
          <w:lang w:val="fr-FR"/>
        </w:rPr>
      </w:pPr>
      <w:r w:rsidRPr="00E70E39">
        <w:rPr>
          <w:rFonts w:ascii="Arial" w:hAnsi="Arial" w:cs="Arial"/>
          <w:sz w:val="22"/>
          <w:szCs w:val="22"/>
          <w:lang w:val="fr-FR"/>
        </w:rPr>
        <w:t xml:space="preserve">Joint bleu, violet ou turquoise assorti à la couleur du rotor </w:t>
      </w:r>
      <w:proofErr w:type="spellStart"/>
      <w:r w:rsidRPr="00E70E39">
        <w:rPr>
          <w:rFonts w:ascii="Arial" w:hAnsi="Arial" w:cs="Arial"/>
          <w:sz w:val="22"/>
          <w:szCs w:val="22"/>
          <w:lang w:val="fr-FR"/>
        </w:rPr>
        <w:t>astéro</w:t>
      </w:r>
      <w:proofErr w:type="spellEnd"/>
      <w:r w:rsidRPr="00E70E39">
        <w:rPr>
          <w:rFonts w:ascii="Arial" w:hAnsi="Arial" w:cs="Arial"/>
          <w:sz w:val="22"/>
          <w:szCs w:val="22"/>
          <w:lang w:val="fr-FR"/>
        </w:rPr>
        <w:t>-hache</w:t>
      </w:r>
    </w:p>
    <w:p w14:paraId="27CDA967" w14:textId="77777777" w:rsidR="00E70E39" w:rsidRPr="007C120B" w:rsidRDefault="00E70E39" w:rsidP="00E70E39">
      <w:pPr>
        <w:rPr>
          <w:rFonts w:ascii="Arial" w:hAnsi="Arial" w:cs="Arial"/>
          <w:sz w:val="22"/>
          <w:szCs w:val="22"/>
          <w:lang w:val="fr-CH"/>
        </w:rPr>
      </w:pPr>
      <w:r w:rsidRPr="007C120B">
        <w:rPr>
          <w:rFonts w:ascii="Arial" w:hAnsi="Arial" w:cs="Arial"/>
          <w:sz w:val="22"/>
          <w:szCs w:val="22"/>
          <w:lang w:val="fr-CH"/>
        </w:rPr>
        <w:t>Dimensions : 48,3 mm x 52,7 mm x 17,5mm</w:t>
      </w:r>
    </w:p>
    <w:p w14:paraId="17E89D07" w14:textId="77777777" w:rsidR="00E70E39" w:rsidRPr="00E70E39" w:rsidRDefault="00E70E39" w:rsidP="00E70E39">
      <w:pPr>
        <w:rPr>
          <w:rFonts w:ascii="Arial" w:hAnsi="Arial" w:cs="Arial"/>
          <w:sz w:val="22"/>
          <w:szCs w:val="22"/>
          <w:lang w:val="fr-FR"/>
        </w:rPr>
      </w:pPr>
      <w:r w:rsidRPr="00E70E39">
        <w:rPr>
          <w:rFonts w:ascii="Arial" w:hAnsi="Arial" w:cs="Arial"/>
          <w:sz w:val="22"/>
          <w:szCs w:val="22"/>
          <w:lang w:val="fr-FR"/>
        </w:rPr>
        <w:t>Nombre de composants : 59</w:t>
      </w:r>
    </w:p>
    <w:p w14:paraId="51DCC965" w14:textId="77777777" w:rsidR="00E70E39" w:rsidRPr="00E70E39" w:rsidRDefault="00E70E39" w:rsidP="00E70E39">
      <w:pPr>
        <w:rPr>
          <w:rFonts w:ascii="Arial" w:hAnsi="Arial" w:cs="Arial"/>
          <w:sz w:val="22"/>
          <w:szCs w:val="22"/>
          <w:lang w:val="fr-FR"/>
        </w:rPr>
      </w:pPr>
      <w:r w:rsidRPr="00E70E39">
        <w:rPr>
          <w:rFonts w:ascii="Arial" w:hAnsi="Arial" w:cs="Arial"/>
          <w:sz w:val="22"/>
          <w:szCs w:val="22"/>
          <w:lang w:val="fr-FR"/>
        </w:rPr>
        <w:t xml:space="preserve">Étanchéité : 30 m / 3 </w:t>
      </w:r>
      <w:proofErr w:type="spellStart"/>
      <w:r w:rsidRPr="00E70E39">
        <w:rPr>
          <w:rFonts w:ascii="Arial" w:hAnsi="Arial" w:cs="Arial"/>
          <w:sz w:val="22"/>
          <w:szCs w:val="22"/>
          <w:lang w:val="fr-FR"/>
        </w:rPr>
        <w:t>atm</w:t>
      </w:r>
      <w:proofErr w:type="spellEnd"/>
    </w:p>
    <w:p w14:paraId="57B22440" w14:textId="5D9E60AC" w:rsidR="00E70E39" w:rsidRPr="00E70E39" w:rsidRDefault="00E70E39" w:rsidP="00E70E39">
      <w:pPr>
        <w:rPr>
          <w:rFonts w:ascii="Arial" w:hAnsi="Arial" w:cs="Arial"/>
          <w:sz w:val="22"/>
          <w:szCs w:val="22"/>
          <w:lang w:val="fr-FR"/>
        </w:rPr>
      </w:pPr>
    </w:p>
    <w:p w14:paraId="6825A1B6" w14:textId="77777777" w:rsidR="00E70E39" w:rsidRPr="007C120B" w:rsidRDefault="00E70E39" w:rsidP="00E70E39">
      <w:pPr>
        <w:rPr>
          <w:rFonts w:ascii="Arial" w:hAnsi="Arial" w:cs="Arial"/>
          <w:b/>
          <w:sz w:val="22"/>
          <w:szCs w:val="22"/>
          <w:lang w:val="fr-CH"/>
        </w:rPr>
      </w:pPr>
      <w:r w:rsidRPr="007C120B">
        <w:rPr>
          <w:rFonts w:ascii="Arial" w:hAnsi="Arial" w:cs="Arial"/>
          <w:b/>
          <w:bCs/>
          <w:sz w:val="22"/>
          <w:szCs w:val="22"/>
          <w:lang w:val="fr-CH"/>
        </w:rPr>
        <w:t>Cadrans</w:t>
      </w:r>
    </w:p>
    <w:p w14:paraId="06B9A3A1" w14:textId="77777777" w:rsidR="00E70E39" w:rsidRPr="00E70E39" w:rsidRDefault="00E70E39" w:rsidP="00E70E39">
      <w:pPr>
        <w:rPr>
          <w:rFonts w:ascii="Arial" w:hAnsi="Arial" w:cs="Arial"/>
          <w:sz w:val="22"/>
          <w:szCs w:val="22"/>
          <w:lang w:val="fr-FR"/>
        </w:rPr>
      </w:pPr>
      <w:r w:rsidRPr="00E70E39">
        <w:rPr>
          <w:rFonts w:ascii="Arial" w:hAnsi="Arial" w:cs="Arial"/>
          <w:sz w:val="22"/>
          <w:szCs w:val="22"/>
          <w:lang w:val="fr-FR"/>
        </w:rPr>
        <w:t>Dômes rotatifs en aluminium — 0,58 g</w:t>
      </w:r>
    </w:p>
    <w:p w14:paraId="60B77A81" w14:textId="1FEF94A2" w:rsidR="00E70E39" w:rsidRPr="00E70E39" w:rsidRDefault="00E70E39" w:rsidP="00E70E39">
      <w:pPr>
        <w:rPr>
          <w:rFonts w:ascii="Arial" w:hAnsi="Arial" w:cs="Arial"/>
          <w:sz w:val="22"/>
          <w:szCs w:val="22"/>
          <w:lang w:val="fr-FR"/>
        </w:rPr>
      </w:pPr>
    </w:p>
    <w:p w14:paraId="79E3966E" w14:textId="77777777" w:rsidR="00E70E39" w:rsidRPr="00E70E39" w:rsidRDefault="00E70E39" w:rsidP="00E70E39">
      <w:pPr>
        <w:rPr>
          <w:rFonts w:ascii="Arial" w:hAnsi="Arial" w:cs="Arial"/>
          <w:b/>
          <w:bCs/>
          <w:sz w:val="22"/>
          <w:szCs w:val="22"/>
          <w:lang w:val="fr-FR"/>
        </w:rPr>
      </w:pPr>
      <w:r w:rsidRPr="00E70E39">
        <w:rPr>
          <w:rFonts w:ascii="Arial" w:hAnsi="Arial" w:cs="Arial"/>
          <w:b/>
          <w:bCs/>
          <w:sz w:val="22"/>
          <w:szCs w:val="22"/>
          <w:lang w:val="fr-FR"/>
        </w:rPr>
        <w:t>Bracelet et boucle</w:t>
      </w:r>
    </w:p>
    <w:p w14:paraId="2B0EE58F" w14:textId="60BAB3CD" w:rsidR="00E70E39" w:rsidRPr="00E70E39" w:rsidRDefault="00E70E39" w:rsidP="00E70E39">
      <w:pPr>
        <w:rPr>
          <w:rFonts w:ascii="Arial" w:hAnsi="Arial" w:cs="Arial"/>
          <w:sz w:val="22"/>
          <w:szCs w:val="22"/>
          <w:lang w:val="fr-FR"/>
        </w:rPr>
      </w:pPr>
      <w:r w:rsidRPr="00E70E39">
        <w:rPr>
          <w:rFonts w:ascii="Arial" w:hAnsi="Arial" w:cs="Arial"/>
          <w:sz w:val="22"/>
          <w:szCs w:val="22"/>
          <w:lang w:val="fr-FR"/>
        </w:rPr>
        <w:t xml:space="preserve">Bracelet en alligator cousu main, boucle </w:t>
      </w:r>
      <w:proofErr w:type="spellStart"/>
      <w:r w:rsidRPr="00E70E39">
        <w:rPr>
          <w:rFonts w:ascii="Arial" w:hAnsi="Arial" w:cs="Arial"/>
          <w:sz w:val="22"/>
          <w:szCs w:val="22"/>
          <w:lang w:val="fr-FR"/>
        </w:rPr>
        <w:t>déployante</w:t>
      </w:r>
      <w:proofErr w:type="spellEnd"/>
      <w:r w:rsidRPr="00E70E39">
        <w:rPr>
          <w:rFonts w:ascii="Arial" w:hAnsi="Arial" w:cs="Arial"/>
          <w:sz w:val="22"/>
          <w:szCs w:val="22"/>
          <w:lang w:val="fr-FR"/>
        </w:rPr>
        <w:t xml:space="preserve"> en titane.</w:t>
      </w:r>
    </w:p>
    <w:p w14:paraId="55887AB6" w14:textId="77777777" w:rsidR="00E70E39" w:rsidRPr="00E70E39" w:rsidRDefault="00E70E39" w:rsidP="00E70E39">
      <w:pPr>
        <w:rPr>
          <w:rFonts w:ascii="Arial" w:eastAsiaTheme="majorEastAsia" w:hAnsi="Arial" w:cs="Arial"/>
          <w:b/>
          <w:bCs/>
          <w:sz w:val="22"/>
          <w:szCs w:val="22"/>
          <w:lang w:val="fr-FR" w:eastAsia="en-US"/>
        </w:rPr>
      </w:pPr>
    </w:p>
    <w:p w14:paraId="64A596DD" w14:textId="77777777" w:rsidR="008E6BAD" w:rsidRPr="007C120B" w:rsidRDefault="008E6BAD">
      <w:pPr>
        <w:rPr>
          <w:rFonts w:ascii="Arial" w:eastAsiaTheme="majorEastAsia" w:hAnsi="Arial" w:cs="Arial"/>
          <w:b/>
          <w:bCs/>
          <w:sz w:val="22"/>
          <w:szCs w:val="22"/>
          <w:lang w:val="fr-CH" w:eastAsia="en-US"/>
        </w:rPr>
      </w:pPr>
      <w:r w:rsidRPr="007C120B">
        <w:rPr>
          <w:sz w:val="22"/>
          <w:szCs w:val="22"/>
          <w:lang w:val="fr-CH"/>
        </w:rPr>
        <w:br w:type="page"/>
      </w:r>
    </w:p>
    <w:p w14:paraId="1E9D9F01" w14:textId="4C987C7C" w:rsidR="00A9315A" w:rsidRPr="008E6BAD" w:rsidRDefault="0007340A" w:rsidP="008E6BAD">
      <w:pPr>
        <w:pStyle w:val="Titre1"/>
      </w:pPr>
      <w:r w:rsidRPr="008E6BAD">
        <w:lastRenderedPageBreak/>
        <w:t>‘‘</w:t>
      </w:r>
      <w:r w:rsidR="00A9315A" w:rsidRPr="008E6BAD">
        <w:t>FRIENDS</w:t>
      </w:r>
      <w:r w:rsidRPr="008E6BAD">
        <w:t>’’</w:t>
      </w:r>
      <w:r w:rsidR="00A9315A" w:rsidRPr="008E6BAD">
        <w:t xml:space="preserve"> </w:t>
      </w:r>
      <w:r w:rsidR="008F47DA">
        <w:t xml:space="preserve">RESONSABLES DE LA </w:t>
      </w:r>
      <w:r w:rsidR="00A9315A" w:rsidRPr="008E6BAD">
        <w:t>FROGX</w:t>
      </w:r>
    </w:p>
    <w:p w14:paraId="1FE9AD07" w14:textId="77777777" w:rsidR="00A9315A" w:rsidRPr="00E70E39" w:rsidRDefault="00A9315A" w:rsidP="00E70E39">
      <w:pPr>
        <w:pStyle w:val="Sansinterligne"/>
        <w:spacing w:line="276" w:lineRule="auto"/>
        <w:rPr>
          <w:rFonts w:ascii="Arial" w:hAnsi="Arial" w:cs="Arial"/>
          <w:lang w:val="en-US"/>
        </w:rPr>
      </w:pPr>
      <w:r w:rsidRPr="00E70E39">
        <w:rPr>
          <w:rFonts w:ascii="Arial" w:hAnsi="Arial" w:cs="Arial"/>
          <w:b/>
          <w:iCs/>
          <w:lang w:val="en-US"/>
        </w:rPr>
        <w:t>Concept:</w:t>
      </w:r>
      <w:r w:rsidRPr="00E70E39">
        <w:rPr>
          <w:rFonts w:ascii="Arial" w:hAnsi="Arial" w:cs="Arial"/>
          <w:lang w:val="en-US"/>
        </w:rPr>
        <w:t xml:space="preserve"> Maximilian </w:t>
      </w:r>
      <w:proofErr w:type="spellStart"/>
      <w:r w:rsidRPr="00E70E39">
        <w:rPr>
          <w:rFonts w:ascii="Arial" w:hAnsi="Arial" w:cs="Arial"/>
          <w:lang w:val="en-US"/>
        </w:rPr>
        <w:t>Büsser</w:t>
      </w:r>
      <w:proofErr w:type="spellEnd"/>
      <w:r w:rsidRPr="00E70E39">
        <w:rPr>
          <w:rFonts w:ascii="Arial" w:hAnsi="Arial" w:cs="Arial"/>
          <w:lang w:val="en-US"/>
        </w:rPr>
        <w:t xml:space="preserve"> / MB&amp;F</w:t>
      </w:r>
    </w:p>
    <w:p w14:paraId="629F99D7" w14:textId="10C35B6C" w:rsidR="00A9315A" w:rsidRPr="00E70E39" w:rsidRDefault="00A9315A" w:rsidP="00E70E39">
      <w:pPr>
        <w:pStyle w:val="Sansinterligne"/>
        <w:spacing w:line="276" w:lineRule="auto"/>
        <w:rPr>
          <w:rFonts w:ascii="Arial" w:hAnsi="Arial" w:cs="Arial"/>
          <w:lang w:val="en-GB"/>
        </w:rPr>
      </w:pPr>
      <w:r w:rsidRPr="00E70E39">
        <w:rPr>
          <w:rFonts w:ascii="Arial" w:hAnsi="Arial" w:cs="Arial"/>
          <w:b/>
          <w:iCs/>
          <w:lang w:val="en-GB"/>
        </w:rPr>
        <w:t xml:space="preserve">Design du </w:t>
      </w:r>
      <w:proofErr w:type="spellStart"/>
      <w:r w:rsidRPr="00E70E39">
        <w:rPr>
          <w:rFonts w:ascii="Arial" w:hAnsi="Arial" w:cs="Arial"/>
          <w:b/>
          <w:iCs/>
          <w:lang w:val="en-GB"/>
        </w:rPr>
        <w:t>produit</w:t>
      </w:r>
      <w:proofErr w:type="spellEnd"/>
      <w:r w:rsidRPr="00E70E39">
        <w:rPr>
          <w:rFonts w:ascii="Arial" w:hAnsi="Arial" w:cs="Arial"/>
          <w:b/>
          <w:iCs/>
          <w:lang w:val="en-GB"/>
        </w:rPr>
        <w:t>:</w:t>
      </w:r>
      <w:r w:rsidRPr="00E70E39">
        <w:rPr>
          <w:rFonts w:ascii="Arial" w:hAnsi="Arial" w:cs="Arial"/>
          <w:lang w:val="en-GB"/>
        </w:rPr>
        <w:t xml:space="preserve"> Eric </w:t>
      </w:r>
      <w:proofErr w:type="spellStart"/>
      <w:r w:rsidRPr="00E70E39">
        <w:rPr>
          <w:rFonts w:ascii="Arial" w:hAnsi="Arial" w:cs="Arial"/>
          <w:lang w:val="en-GB"/>
        </w:rPr>
        <w:t>Giroud</w:t>
      </w:r>
      <w:proofErr w:type="spellEnd"/>
      <w:r w:rsidRPr="00E70E39">
        <w:rPr>
          <w:rFonts w:ascii="Arial" w:hAnsi="Arial" w:cs="Arial"/>
          <w:lang w:val="en-GB"/>
        </w:rPr>
        <w:t xml:space="preserve"> / Through the Looking Glass</w:t>
      </w:r>
    </w:p>
    <w:p w14:paraId="1FDDC511" w14:textId="0B942295" w:rsidR="00A9315A" w:rsidRPr="00E70E39" w:rsidRDefault="00A9315A" w:rsidP="00E70E39">
      <w:pPr>
        <w:pStyle w:val="Sansinterligne"/>
        <w:spacing w:line="276" w:lineRule="auto"/>
        <w:rPr>
          <w:rFonts w:ascii="Arial" w:hAnsi="Arial" w:cs="Arial"/>
        </w:rPr>
      </w:pPr>
      <w:r w:rsidRPr="00E70E39">
        <w:rPr>
          <w:rFonts w:ascii="Arial" w:hAnsi="Arial" w:cs="Arial"/>
          <w:b/>
          <w:iCs/>
        </w:rPr>
        <w:t>Direction technique et gestion de la production</w:t>
      </w:r>
      <w:r w:rsidRPr="00E70E39">
        <w:rPr>
          <w:rFonts w:ascii="Arial" w:hAnsi="Arial" w:cs="Arial"/>
          <w:i/>
          <w:iCs/>
        </w:rPr>
        <w:t>:</w:t>
      </w:r>
      <w:r w:rsidRPr="00E70E39">
        <w:rPr>
          <w:rFonts w:ascii="Arial" w:hAnsi="Arial" w:cs="Arial"/>
        </w:rPr>
        <w:t xml:space="preserve"> Serge </w:t>
      </w:r>
      <w:proofErr w:type="spellStart"/>
      <w:r w:rsidRPr="00E70E39">
        <w:rPr>
          <w:rFonts w:ascii="Arial" w:hAnsi="Arial" w:cs="Arial"/>
        </w:rPr>
        <w:t>Kriknoff</w:t>
      </w:r>
      <w:proofErr w:type="spellEnd"/>
      <w:r w:rsidRPr="00E70E39">
        <w:rPr>
          <w:rFonts w:ascii="Arial" w:hAnsi="Arial" w:cs="Arial"/>
        </w:rPr>
        <w:t xml:space="preserve"> / MB&amp;F</w:t>
      </w:r>
    </w:p>
    <w:p w14:paraId="19DDEF99" w14:textId="44D99CB1" w:rsidR="00A9315A" w:rsidRPr="00E70E39" w:rsidRDefault="00A9315A" w:rsidP="00E70E39">
      <w:pPr>
        <w:pStyle w:val="Sansinterligne"/>
        <w:spacing w:line="276" w:lineRule="auto"/>
        <w:rPr>
          <w:rFonts w:ascii="Arial" w:hAnsi="Arial" w:cs="Arial"/>
        </w:rPr>
      </w:pPr>
      <w:r w:rsidRPr="00E70E39">
        <w:rPr>
          <w:rFonts w:ascii="Arial" w:hAnsi="Arial" w:cs="Arial"/>
          <w:b/>
          <w:iCs/>
        </w:rPr>
        <w:t>R&amp;D:</w:t>
      </w:r>
      <w:r w:rsidRPr="00E70E39">
        <w:rPr>
          <w:rFonts w:ascii="Arial" w:hAnsi="Arial" w:cs="Arial"/>
        </w:rPr>
        <w:t xml:space="preserve"> Simon Brette, Thomas Lorenzato et Robin Anne / MB&amp;F</w:t>
      </w:r>
    </w:p>
    <w:p w14:paraId="723D92ED" w14:textId="4863AC9B" w:rsidR="00A9315A" w:rsidRPr="00E70E39" w:rsidRDefault="008F47DA" w:rsidP="00E70E39">
      <w:pPr>
        <w:pStyle w:val="Sansinterligne"/>
        <w:rPr>
          <w:rFonts w:ascii="Arial" w:hAnsi="Arial" w:cs="Arial"/>
        </w:rPr>
      </w:pPr>
      <w:r>
        <w:rPr>
          <w:rFonts w:ascii="Arial" w:hAnsi="Arial" w:cs="Arial"/>
          <w:b/>
        </w:rPr>
        <w:t>M</w:t>
      </w:r>
      <w:r w:rsidR="00A9315A" w:rsidRPr="00E70E39">
        <w:rPr>
          <w:rFonts w:ascii="Arial" w:hAnsi="Arial" w:cs="Arial"/>
          <w:b/>
        </w:rPr>
        <w:t xml:space="preserve">ouvement: </w:t>
      </w:r>
      <w:r w:rsidRPr="008F47DA">
        <w:rPr>
          <w:rFonts w:ascii="Arial" w:hAnsi="Arial" w:cs="Arial"/>
        </w:rPr>
        <w:t xml:space="preserve">Jean-Marc </w:t>
      </w:r>
      <w:proofErr w:type="spellStart"/>
      <w:r w:rsidRPr="008F47DA">
        <w:rPr>
          <w:rFonts w:ascii="Arial" w:hAnsi="Arial" w:cs="Arial"/>
        </w:rPr>
        <w:t>Wiederrecht</w:t>
      </w:r>
      <w:proofErr w:type="spellEnd"/>
      <w:r w:rsidRPr="008F47DA">
        <w:rPr>
          <w:rFonts w:ascii="Arial" w:hAnsi="Arial" w:cs="Arial"/>
        </w:rPr>
        <w:t xml:space="preserve"> / </w:t>
      </w:r>
      <w:proofErr w:type="spellStart"/>
      <w:r w:rsidRPr="008F47DA">
        <w:rPr>
          <w:rFonts w:ascii="Arial" w:hAnsi="Arial" w:cs="Arial"/>
        </w:rPr>
        <w:t>Agenhor</w:t>
      </w:r>
      <w:proofErr w:type="spellEnd"/>
      <w:r w:rsidRPr="008F47DA">
        <w:rPr>
          <w:rFonts w:ascii="Arial" w:hAnsi="Arial" w:cs="Arial"/>
        </w:rPr>
        <w:t xml:space="preserve"> sur </w:t>
      </w:r>
      <w:r>
        <w:rPr>
          <w:rFonts w:ascii="Arial" w:hAnsi="Arial" w:cs="Arial"/>
        </w:rPr>
        <w:t xml:space="preserve">un base </w:t>
      </w:r>
      <w:r w:rsidR="00A9315A" w:rsidRPr="008F47DA">
        <w:rPr>
          <w:rFonts w:ascii="Arial" w:hAnsi="Arial" w:cs="Arial"/>
        </w:rPr>
        <w:t>Girard</w:t>
      </w:r>
      <w:r w:rsidR="00A9315A" w:rsidRPr="00E70E39">
        <w:rPr>
          <w:rFonts w:ascii="Arial" w:hAnsi="Arial" w:cs="Arial"/>
        </w:rPr>
        <w:t>-</w:t>
      </w:r>
      <w:proofErr w:type="spellStart"/>
      <w:r w:rsidR="00A9315A" w:rsidRPr="00E70E39">
        <w:rPr>
          <w:rFonts w:ascii="Arial" w:hAnsi="Arial" w:cs="Arial"/>
        </w:rPr>
        <w:t>Perregaux</w:t>
      </w:r>
      <w:proofErr w:type="spellEnd"/>
    </w:p>
    <w:p w14:paraId="3F3A7FD7" w14:textId="77777777" w:rsidR="00A9315A" w:rsidRPr="00E70E39" w:rsidRDefault="00A9315A" w:rsidP="00E70E39">
      <w:pPr>
        <w:pStyle w:val="Sansinterligne"/>
        <w:rPr>
          <w:rFonts w:ascii="Arial" w:hAnsi="Arial" w:cs="Arial"/>
        </w:rPr>
      </w:pPr>
    </w:p>
    <w:p w14:paraId="42472AC1" w14:textId="50766A71" w:rsidR="00A9315A" w:rsidRPr="00E70E39" w:rsidRDefault="00087E9A" w:rsidP="00E70E39">
      <w:pPr>
        <w:pStyle w:val="Sansinterligne"/>
        <w:rPr>
          <w:rFonts w:ascii="Arial" w:hAnsi="Arial" w:cs="Arial"/>
        </w:rPr>
      </w:pPr>
      <w:r w:rsidRPr="00E70E39">
        <w:rPr>
          <w:rFonts w:ascii="Arial" w:hAnsi="Arial" w:cs="Arial"/>
          <w:b/>
        </w:rPr>
        <w:t>Roues, ponts, pinions et axes</w:t>
      </w:r>
      <w:r w:rsidR="00A9315A" w:rsidRPr="00E70E39">
        <w:rPr>
          <w:rFonts w:ascii="Arial" w:hAnsi="Arial" w:cs="Arial"/>
        </w:rPr>
        <w:t xml:space="preserve">: Paul-André Tendon / </w:t>
      </w:r>
      <w:proofErr w:type="spellStart"/>
      <w:r w:rsidR="00A9315A" w:rsidRPr="00E70E39">
        <w:rPr>
          <w:rFonts w:ascii="Arial" w:hAnsi="Arial" w:cs="Arial"/>
        </w:rPr>
        <w:t>Bandi</w:t>
      </w:r>
      <w:proofErr w:type="spellEnd"/>
      <w:r w:rsidR="00A9315A" w:rsidRPr="00E70E39">
        <w:rPr>
          <w:rFonts w:ascii="Arial" w:hAnsi="Arial" w:cs="Arial"/>
        </w:rPr>
        <w:t xml:space="preserve">, Jean-Marc </w:t>
      </w:r>
      <w:proofErr w:type="spellStart"/>
      <w:r w:rsidR="00A9315A" w:rsidRPr="00E70E39">
        <w:rPr>
          <w:rFonts w:ascii="Arial" w:hAnsi="Arial" w:cs="Arial"/>
        </w:rPr>
        <w:t>Wiedderecht</w:t>
      </w:r>
      <w:proofErr w:type="spellEnd"/>
      <w:r w:rsidR="00A9315A" w:rsidRPr="00E70E39">
        <w:rPr>
          <w:rFonts w:ascii="Arial" w:hAnsi="Arial" w:cs="Arial"/>
        </w:rPr>
        <w:t xml:space="preserve"> / </w:t>
      </w:r>
      <w:proofErr w:type="spellStart"/>
      <w:r w:rsidR="00A9315A" w:rsidRPr="00E70E39">
        <w:rPr>
          <w:rFonts w:ascii="Arial" w:hAnsi="Arial" w:cs="Arial"/>
        </w:rPr>
        <w:t>Agenhor</w:t>
      </w:r>
      <w:proofErr w:type="spellEnd"/>
      <w:r w:rsidR="00A9315A" w:rsidRPr="00E70E39">
        <w:rPr>
          <w:rFonts w:ascii="Arial" w:hAnsi="Arial" w:cs="Arial"/>
        </w:rPr>
        <w:t xml:space="preserve"> et Le Temps Retrouvé</w:t>
      </w:r>
    </w:p>
    <w:p w14:paraId="3F400B2D" w14:textId="27510E15" w:rsidR="00A9315A" w:rsidRPr="00E70E39" w:rsidRDefault="00087E9A" w:rsidP="00E70E39">
      <w:pPr>
        <w:pStyle w:val="Sansinterligne"/>
        <w:rPr>
          <w:rFonts w:ascii="Arial" w:hAnsi="Arial" w:cs="Arial"/>
        </w:rPr>
      </w:pPr>
      <w:r w:rsidRPr="00E70E39">
        <w:rPr>
          <w:rFonts w:ascii="Arial" w:hAnsi="Arial" w:cs="Arial"/>
          <w:b/>
        </w:rPr>
        <w:t>Finition manuelle des composants du mouvement</w:t>
      </w:r>
      <w:r w:rsidR="00A9315A" w:rsidRPr="00E70E39">
        <w:rPr>
          <w:rFonts w:ascii="Arial" w:hAnsi="Arial" w:cs="Arial"/>
          <w:b/>
        </w:rPr>
        <w:t>:</w:t>
      </w:r>
      <w:r w:rsidR="00A9315A" w:rsidRPr="00E70E39">
        <w:rPr>
          <w:rFonts w:ascii="Arial" w:hAnsi="Arial" w:cs="Arial"/>
        </w:rPr>
        <w:t xml:space="preserve"> Jacques-Adrien </w:t>
      </w:r>
      <w:proofErr w:type="spellStart"/>
      <w:r w:rsidR="00A9315A" w:rsidRPr="00E70E39">
        <w:rPr>
          <w:rFonts w:ascii="Arial" w:hAnsi="Arial" w:cs="Arial"/>
        </w:rPr>
        <w:t>Rochat</w:t>
      </w:r>
      <w:proofErr w:type="spellEnd"/>
      <w:r w:rsidR="00A9315A" w:rsidRPr="00E70E39">
        <w:rPr>
          <w:rFonts w:ascii="Arial" w:hAnsi="Arial" w:cs="Arial"/>
        </w:rPr>
        <w:t xml:space="preserve"> et Denis Garcia / C-L </w:t>
      </w:r>
      <w:proofErr w:type="spellStart"/>
      <w:r w:rsidR="00A9315A" w:rsidRPr="00E70E39">
        <w:rPr>
          <w:rFonts w:ascii="Arial" w:hAnsi="Arial" w:cs="Arial"/>
        </w:rPr>
        <w:t>Rochat</w:t>
      </w:r>
      <w:proofErr w:type="spellEnd"/>
      <w:r w:rsidR="00A9315A" w:rsidRPr="00E70E39">
        <w:rPr>
          <w:rFonts w:ascii="Arial" w:hAnsi="Arial" w:cs="Arial"/>
        </w:rPr>
        <w:t xml:space="preserve">, </w:t>
      </w:r>
    </w:p>
    <w:p w14:paraId="16F987C1" w14:textId="5981E27D" w:rsidR="00A9315A" w:rsidRPr="00E70E39" w:rsidRDefault="00087E9A" w:rsidP="00E70E39">
      <w:pPr>
        <w:pStyle w:val="Sansinterligne"/>
        <w:rPr>
          <w:rFonts w:ascii="Arial" w:hAnsi="Arial" w:cs="Arial"/>
        </w:rPr>
      </w:pPr>
      <w:r w:rsidRPr="00E70E39">
        <w:rPr>
          <w:rFonts w:ascii="Arial" w:hAnsi="Arial" w:cs="Arial"/>
          <w:b/>
        </w:rPr>
        <w:t>Traitement CVD</w:t>
      </w:r>
      <w:r w:rsidR="00A9315A" w:rsidRPr="00E70E39">
        <w:rPr>
          <w:rFonts w:ascii="Arial" w:hAnsi="Arial" w:cs="Arial"/>
        </w:rPr>
        <w:t xml:space="preserve">: Pierre-Albert Steinmann / Positive </w:t>
      </w:r>
      <w:proofErr w:type="spellStart"/>
      <w:r w:rsidR="00A9315A" w:rsidRPr="00E70E39">
        <w:rPr>
          <w:rFonts w:ascii="Arial" w:hAnsi="Arial" w:cs="Arial"/>
        </w:rPr>
        <w:t>Coating</w:t>
      </w:r>
      <w:proofErr w:type="spellEnd"/>
      <w:r w:rsidR="00A9315A" w:rsidRPr="00E70E39">
        <w:rPr>
          <w:rFonts w:ascii="Arial" w:hAnsi="Arial" w:cs="Arial"/>
        </w:rPr>
        <w:t xml:space="preserve"> </w:t>
      </w:r>
    </w:p>
    <w:p w14:paraId="7DD9B8BF" w14:textId="016D940B" w:rsidR="00A9315A" w:rsidRPr="00E70E39" w:rsidRDefault="00087E9A" w:rsidP="00E70E39">
      <w:pPr>
        <w:pStyle w:val="Sansinterligne"/>
        <w:rPr>
          <w:rFonts w:ascii="Arial" w:hAnsi="Arial" w:cs="Arial"/>
        </w:rPr>
      </w:pPr>
      <w:r w:rsidRPr="00E70E39">
        <w:rPr>
          <w:rFonts w:ascii="Arial" w:hAnsi="Arial" w:cs="Arial"/>
          <w:b/>
        </w:rPr>
        <w:t>Assemblage manuel du mouvement</w:t>
      </w:r>
      <w:r w:rsidR="00A9315A" w:rsidRPr="00E70E39">
        <w:rPr>
          <w:rFonts w:ascii="Arial" w:hAnsi="Arial" w:cs="Arial"/>
          <w:b/>
        </w:rPr>
        <w:t>:</w:t>
      </w:r>
      <w:r w:rsidR="00A9315A" w:rsidRPr="00E70E39">
        <w:rPr>
          <w:rFonts w:ascii="Arial" w:hAnsi="Arial" w:cs="Arial"/>
        </w:rPr>
        <w:t xml:space="preserve"> Didier Dumas, Georges </w:t>
      </w:r>
      <w:proofErr w:type="spellStart"/>
      <w:r w:rsidR="00A9315A" w:rsidRPr="00E70E39">
        <w:rPr>
          <w:rFonts w:ascii="Arial" w:hAnsi="Arial" w:cs="Arial"/>
        </w:rPr>
        <w:t>Veisy</w:t>
      </w:r>
      <w:proofErr w:type="spellEnd"/>
      <w:r w:rsidR="00A9315A" w:rsidRPr="00E70E39">
        <w:rPr>
          <w:rFonts w:ascii="Arial" w:hAnsi="Arial" w:cs="Arial"/>
        </w:rPr>
        <w:t xml:space="preserve">, Anne </w:t>
      </w:r>
      <w:proofErr w:type="spellStart"/>
      <w:r w:rsidR="00A9315A" w:rsidRPr="00E70E39">
        <w:rPr>
          <w:rFonts w:ascii="Arial" w:hAnsi="Arial" w:cs="Arial"/>
        </w:rPr>
        <w:t>Guiter</w:t>
      </w:r>
      <w:proofErr w:type="spellEnd"/>
      <w:r w:rsidR="00A9315A" w:rsidRPr="00E70E39">
        <w:rPr>
          <w:rFonts w:ascii="Arial" w:hAnsi="Arial" w:cs="Arial"/>
        </w:rPr>
        <w:t>, Emmanuel Maitre, et Henri Porteboeuf / MB&amp;F</w:t>
      </w:r>
    </w:p>
    <w:p w14:paraId="24917C16" w14:textId="781C373A" w:rsidR="00A9315A" w:rsidRPr="00E70E39" w:rsidRDefault="00087E9A" w:rsidP="00E70E39">
      <w:pPr>
        <w:pStyle w:val="Sansinterligne"/>
        <w:rPr>
          <w:rFonts w:ascii="Arial" w:hAnsi="Arial" w:cs="Arial"/>
        </w:rPr>
      </w:pPr>
      <w:r w:rsidRPr="00E70E39">
        <w:rPr>
          <w:rFonts w:ascii="Arial" w:hAnsi="Arial" w:cs="Arial"/>
          <w:b/>
        </w:rPr>
        <w:t>Service après-ventes</w:t>
      </w:r>
      <w:r w:rsidR="00A9315A" w:rsidRPr="00E70E39">
        <w:rPr>
          <w:rFonts w:ascii="Arial" w:hAnsi="Arial" w:cs="Arial"/>
          <w:b/>
        </w:rPr>
        <w:t>:</w:t>
      </w:r>
      <w:r w:rsidR="00A9315A" w:rsidRPr="00E70E39">
        <w:rPr>
          <w:rFonts w:ascii="Arial" w:hAnsi="Arial" w:cs="Arial"/>
        </w:rPr>
        <w:t xml:space="preserve"> Thomas </w:t>
      </w:r>
      <w:proofErr w:type="spellStart"/>
      <w:r w:rsidR="00A9315A" w:rsidRPr="00E70E39">
        <w:rPr>
          <w:rFonts w:ascii="Arial" w:hAnsi="Arial" w:cs="Arial"/>
        </w:rPr>
        <w:t>Imberti</w:t>
      </w:r>
      <w:proofErr w:type="spellEnd"/>
      <w:r w:rsidR="00A9315A" w:rsidRPr="00E70E39">
        <w:rPr>
          <w:rFonts w:ascii="Arial" w:hAnsi="Arial" w:cs="Arial"/>
        </w:rPr>
        <w:t xml:space="preserve"> / MB&amp;F</w:t>
      </w:r>
    </w:p>
    <w:p w14:paraId="7C5225D7" w14:textId="22FD38C2" w:rsidR="00A9315A" w:rsidRPr="00E70E39" w:rsidRDefault="00087E9A" w:rsidP="00E70E39">
      <w:pPr>
        <w:pStyle w:val="Sansinterligne"/>
        <w:rPr>
          <w:rFonts w:ascii="Arial" w:hAnsi="Arial" w:cs="Arial"/>
        </w:rPr>
      </w:pPr>
      <w:r w:rsidRPr="00E70E39">
        <w:rPr>
          <w:rFonts w:ascii="Arial" w:hAnsi="Arial" w:cs="Arial"/>
          <w:b/>
        </w:rPr>
        <w:t>Contrôle qualité</w:t>
      </w:r>
      <w:r w:rsidR="00A9315A" w:rsidRPr="00E70E39">
        <w:rPr>
          <w:rFonts w:ascii="Arial" w:hAnsi="Arial" w:cs="Arial"/>
          <w:b/>
        </w:rPr>
        <w:t>:</w:t>
      </w:r>
      <w:r w:rsidR="00A9315A" w:rsidRPr="00E70E39">
        <w:rPr>
          <w:rFonts w:ascii="Arial" w:hAnsi="Arial" w:cs="Arial"/>
        </w:rPr>
        <w:t xml:space="preserve"> Cyril Fallet / MB&amp;F</w:t>
      </w:r>
    </w:p>
    <w:p w14:paraId="76829EBD" w14:textId="60A24E3A" w:rsidR="00A9315A" w:rsidRPr="00E70E39" w:rsidRDefault="00087E9A" w:rsidP="00E70E39">
      <w:pPr>
        <w:pStyle w:val="Sansinterligne"/>
        <w:rPr>
          <w:rFonts w:ascii="Arial" w:hAnsi="Arial" w:cs="Arial"/>
        </w:rPr>
      </w:pPr>
      <w:r w:rsidRPr="00E70E39">
        <w:rPr>
          <w:rFonts w:ascii="Arial" w:hAnsi="Arial" w:cs="Arial"/>
          <w:b/>
        </w:rPr>
        <w:t>Composants du mouvement et du boîtier</w:t>
      </w:r>
      <w:r w:rsidR="00A9315A" w:rsidRPr="00E70E39">
        <w:rPr>
          <w:rFonts w:ascii="Arial" w:hAnsi="Arial" w:cs="Arial"/>
        </w:rPr>
        <w:t xml:space="preserve">: Alain Lemarchand et Jean-Baptiste </w:t>
      </w:r>
      <w:proofErr w:type="spellStart"/>
      <w:r w:rsidR="00A9315A" w:rsidRPr="00E70E39">
        <w:rPr>
          <w:rFonts w:ascii="Arial" w:hAnsi="Arial" w:cs="Arial"/>
        </w:rPr>
        <w:t>Prétot</w:t>
      </w:r>
      <w:proofErr w:type="spellEnd"/>
      <w:r w:rsidR="00A9315A" w:rsidRPr="00E70E39">
        <w:rPr>
          <w:rFonts w:ascii="Arial" w:hAnsi="Arial" w:cs="Arial"/>
        </w:rPr>
        <w:t xml:space="preserve"> / MB&amp;F</w:t>
      </w:r>
    </w:p>
    <w:p w14:paraId="0C10BFC2" w14:textId="30F0A0F3" w:rsidR="00A9315A" w:rsidRPr="00E70E39" w:rsidRDefault="00087E9A" w:rsidP="00E70E39">
      <w:pPr>
        <w:pStyle w:val="Sansinterligne"/>
        <w:rPr>
          <w:rFonts w:ascii="Arial" w:hAnsi="Arial" w:cs="Arial"/>
        </w:rPr>
      </w:pPr>
      <w:r w:rsidRPr="00E70E39">
        <w:rPr>
          <w:rFonts w:ascii="Arial" w:hAnsi="Arial" w:cs="Arial"/>
          <w:b/>
        </w:rPr>
        <w:t>Décoration du boîtier</w:t>
      </w:r>
      <w:r w:rsidR="00A9315A" w:rsidRPr="00E70E39">
        <w:rPr>
          <w:rFonts w:ascii="Arial" w:hAnsi="Arial" w:cs="Arial"/>
        </w:rPr>
        <w:t xml:space="preserve">: </w:t>
      </w:r>
      <w:proofErr w:type="spellStart"/>
      <w:r w:rsidR="00A9315A" w:rsidRPr="00E70E39">
        <w:rPr>
          <w:rFonts w:ascii="Arial" w:hAnsi="Arial" w:cs="Arial"/>
        </w:rPr>
        <w:t>Bripoli</w:t>
      </w:r>
      <w:proofErr w:type="spellEnd"/>
    </w:p>
    <w:p w14:paraId="79993C21" w14:textId="1FF306E2" w:rsidR="00A9315A" w:rsidRPr="00E70E39" w:rsidRDefault="00087E9A" w:rsidP="00E70E39">
      <w:pPr>
        <w:pStyle w:val="Sansinterligne"/>
        <w:rPr>
          <w:rFonts w:ascii="Arial" w:hAnsi="Arial" w:cs="Arial"/>
        </w:rPr>
      </w:pPr>
      <w:r w:rsidRPr="00E70E39">
        <w:rPr>
          <w:rFonts w:ascii="Arial" w:hAnsi="Arial" w:cs="Arial"/>
          <w:b/>
        </w:rPr>
        <w:t>Cadran</w:t>
      </w:r>
      <w:r w:rsidR="00A9315A" w:rsidRPr="00E70E39">
        <w:rPr>
          <w:rFonts w:ascii="Arial" w:hAnsi="Arial" w:cs="Arial"/>
          <w:b/>
        </w:rPr>
        <w:t>:</w:t>
      </w:r>
      <w:r w:rsidR="00A9315A" w:rsidRPr="00E70E39">
        <w:rPr>
          <w:rFonts w:ascii="Arial" w:hAnsi="Arial" w:cs="Arial"/>
        </w:rPr>
        <w:t xml:space="preserve"> Hassan </w:t>
      </w:r>
      <w:proofErr w:type="spellStart"/>
      <w:r w:rsidR="00A9315A" w:rsidRPr="00E70E39">
        <w:rPr>
          <w:rFonts w:ascii="Arial" w:hAnsi="Arial" w:cs="Arial"/>
        </w:rPr>
        <w:t>Chaïba</w:t>
      </w:r>
      <w:proofErr w:type="spellEnd"/>
      <w:r w:rsidR="00A9315A" w:rsidRPr="00E70E39">
        <w:rPr>
          <w:rFonts w:ascii="Arial" w:hAnsi="Arial" w:cs="Arial"/>
        </w:rPr>
        <w:t xml:space="preserve"> </w:t>
      </w:r>
      <w:r w:rsidR="009D7BB5" w:rsidRPr="00E70E39">
        <w:rPr>
          <w:rFonts w:ascii="Arial" w:hAnsi="Arial" w:cs="Arial"/>
        </w:rPr>
        <w:t>et</w:t>
      </w:r>
      <w:r w:rsidR="00A9315A" w:rsidRPr="00E70E39">
        <w:rPr>
          <w:rFonts w:ascii="Arial" w:hAnsi="Arial" w:cs="Arial"/>
        </w:rPr>
        <w:t xml:space="preserve"> Virginie Duval / Les Ateliers d’Hermès Horloger et </w:t>
      </w:r>
      <w:proofErr w:type="spellStart"/>
      <w:r w:rsidR="00A9315A" w:rsidRPr="00E70E39">
        <w:rPr>
          <w:rFonts w:ascii="Arial" w:hAnsi="Arial" w:cs="Arial"/>
        </w:rPr>
        <w:t>Swissmec</w:t>
      </w:r>
      <w:proofErr w:type="spellEnd"/>
    </w:p>
    <w:p w14:paraId="06A4C935" w14:textId="70DEC5CA" w:rsidR="00A9315A" w:rsidRPr="00E70E39" w:rsidRDefault="000E762A" w:rsidP="00E70E39">
      <w:pPr>
        <w:pStyle w:val="Sansinterligne"/>
        <w:rPr>
          <w:rFonts w:ascii="Arial" w:hAnsi="Arial" w:cs="Arial"/>
        </w:rPr>
      </w:pPr>
      <w:r w:rsidRPr="00E70E39">
        <w:rPr>
          <w:rFonts w:ascii="Arial" w:hAnsi="Arial" w:cs="Arial"/>
          <w:b/>
        </w:rPr>
        <w:t>Super-</w:t>
      </w:r>
      <w:proofErr w:type="spellStart"/>
      <w:r w:rsidRPr="00E70E39">
        <w:rPr>
          <w:rFonts w:ascii="Arial" w:hAnsi="Arial" w:cs="Arial"/>
          <w:b/>
        </w:rPr>
        <w:t>LumiNova</w:t>
      </w:r>
      <w:proofErr w:type="spellEnd"/>
      <w:r w:rsidR="00A9315A" w:rsidRPr="00E70E39">
        <w:rPr>
          <w:rFonts w:ascii="Arial" w:hAnsi="Arial" w:cs="Arial"/>
          <w:b/>
        </w:rPr>
        <w:t>:</w:t>
      </w:r>
      <w:r w:rsidR="00A9315A" w:rsidRPr="00E70E39">
        <w:rPr>
          <w:rFonts w:ascii="Arial" w:hAnsi="Arial" w:cs="Arial"/>
        </w:rPr>
        <w:t xml:space="preserve"> Frédéri</w:t>
      </w:r>
      <w:r w:rsidR="00A230CB" w:rsidRPr="00E70E39">
        <w:rPr>
          <w:rFonts w:ascii="Arial" w:hAnsi="Arial" w:cs="Arial"/>
        </w:rPr>
        <w:t>c</w:t>
      </w:r>
      <w:r w:rsidR="00A9315A" w:rsidRPr="00E70E39">
        <w:rPr>
          <w:rFonts w:ascii="Arial" w:hAnsi="Arial" w:cs="Arial"/>
        </w:rPr>
        <w:t xml:space="preserve"> Thierry / </w:t>
      </w:r>
      <w:proofErr w:type="spellStart"/>
      <w:r w:rsidR="00A9315A" w:rsidRPr="00E70E39">
        <w:rPr>
          <w:rFonts w:ascii="Arial" w:hAnsi="Arial" w:cs="Arial"/>
        </w:rPr>
        <w:t>Monyco</w:t>
      </w:r>
      <w:proofErr w:type="spellEnd"/>
    </w:p>
    <w:p w14:paraId="7AC7BC9C" w14:textId="6D0C4DD2" w:rsidR="00A9315A" w:rsidRPr="007C120B" w:rsidRDefault="0075723D" w:rsidP="00E70E39">
      <w:pPr>
        <w:pStyle w:val="Sansinterligne"/>
        <w:rPr>
          <w:rFonts w:ascii="Arial" w:eastAsia="Arial" w:hAnsi="Arial" w:cs="Arial"/>
        </w:rPr>
      </w:pPr>
      <w:r w:rsidRPr="007C120B">
        <w:rPr>
          <w:rFonts w:ascii="Arial" w:hAnsi="Arial" w:cs="Arial"/>
          <w:b/>
        </w:rPr>
        <w:t>Boucle</w:t>
      </w:r>
      <w:r w:rsidR="00A9315A" w:rsidRPr="007C120B">
        <w:rPr>
          <w:rFonts w:ascii="Arial" w:hAnsi="Arial" w:cs="Arial"/>
          <w:b/>
        </w:rPr>
        <w:t>:</w:t>
      </w:r>
      <w:r w:rsidR="00A9315A" w:rsidRPr="007C120B">
        <w:rPr>
          <w:rFonts w:ascii="Arial" w:hAnsi="Arial" w:cs="Arial"/>
        </w:rPr>
        <w:t xml:space="preserve"> </w:t>
      </w:r>
      <w:r w:rsidR="00A9315A" w:rsidRPr="007C120B">
        <w:rPr>
          <w:rFonts w:ascii="Arial" w:eastAsia="Arial" w:hAnsi="Arial" w:cs="Arial"/>
        </w:rPr>
        <w:t xml:space="preserve">G&amp;F </w:t>
      </w:r>
      <w:proofErr w:type="spellStart"/>
      <w:r w:rsidR="00A9315A" w:rsidRPr="007C120B">
        <w:rPr>
          <w:rFonts w:ascii="Arial" w:eastAsia="Arial" w:hAnsi="Arial" w:cs="Arial"/>
        </w:rPr>
        <w:t>Chatelain</w:t>
      </w:r>
      <w:proofErr w:type="spellEnd"/>
      <w:r w:rsidR="00A9315A" w:rsidRPr="007C120B">
        <w:rPr>
          <w:rFonts w:ascii="Arial" w:eastAsia="Arial" w:hAnsi="Arial" w:cs="Arial"/>
        </w:rPr>
        <w:t xml:space="preserve"> </w:t>
      </w:r>
    </w:p>
    <w:p w14:paraId="5B9B9C04" w14:textId="77777777" w:rsidR="00A9315A" w:rsidRPr="007C120B" w:rsidRDefault="00A9315A" w:rsidP="00E70E39">
      <w:pPr>
        <w:pStyle w:val="Sansinterligne"/>
        <w:rPr>
          <w:rFonts w:ascii="Arial" w:eastAsia="Arial" w:hAnsi="Arial" w:cs="Arial"/>
        </w:rPr>
      </w:pPr>
      <w:r w:rsidRPr="007C120B">
        <w:rPr>
          <w:rFonts w:ascii="Arial" w:eastAsia="Arial" w:hAnsi="Arial" w:cs="Arial"/>
          <w:b/>
        </w:rPr>
        <w:t>Rotor:</w:t>
      </w:r>
      <w:r w:rsidRPr="007C120B">
        <w:rPr>
          <w:rFonts w:ascii="Arial" w:eastAsia="Arial" w:hAnsi="Arial" w:cs="Arial"/>
        </w:rPr>
        <w:t xml:space="preserve"> Marc </w:t>
      </w:r>
      <w:proofErr w:type="spellStart"/>
      <w:r w:rsidRPr="007C120B">
        <w:rPr>
          <w:rFonts w:ascii="Arial" w:eastAsia="Arial" w:hAnsi="Arial" w:cs="Arial"/>
        </w:rPr>
        <w:t>Bolis</w:t>
      </w:r>
      <w:proofErr w:type="spellEnd"/>
      <w:r w:rsidRPr="007C120B">
        <w:rPr>
          <w:rFonts w:ascii="Arial" w:eastAsia="Arial" w:hAnsi="Arial" w:cs="Arial"/>
        </w:rPr>
        <w:t xml:space="preserve"> / 2B8</w:t>
      </w:r>
    </w:p>
    <w:p w14:paraId="7BBD1C4B" w14:textId="18AA3D11" w:rsidR="00A9315A" w:rsidRPr="00E70E39" w:rsidRDefault="0075723D" w:rsidP="00E70E39">
      <w:pPr>
        <w:pStyle w:val="Sansinterligne"/>
        <w:rPr>
          <w:rFonts w:ascii="Arial" w:eastAsia="Arial" w:hAnsi="Arial" w:cs="Arial"/>
        </w:rPr>
      </w:pPr>
      <w:r w:rsidRPr="00E70E39">
        <w:rPr>
          <w:rFonts w:ascii="Arial" w:eastAsia="Arial" w:hAnsi="Arial" w:cs="Arial"/>
          <w:b/>
        </w:rPr>
        <w:t>Couronne et correcteurs</w:t>
      </w:r>
      <w:r w:rsidR="00A9315A" w:rsidRPr="00E70E39">
        <w:rPr>
          <w:rFonts w:ascii="Arial" w:eastAsia="Arial" w:hAnsi="Arial" w:cs="Arial"/>
        </w:rPr>
        <w:t xml:space="preserve">: Cheval Frères </w:t>
      </w:r>
    </w:p>
    <w:p w14:paraId="20F35718" w14:textId="1287C3E0" w:rsidR="00A9315A" w:rsidRPr="00E70E39" w:rsidRDefault="00232AEB" w:rsidP="00E70E39">
      <w:pPr>
        <w:rPr>
          <w:rFonts w:ascii="Arial" w:hAnsi="Arial" w:cs="Arial"/>
          <w:sz w:val="22"/>
          <w:szCs w:val="22"/>
          <w:lang w:val="fr-CH"/>
        </w:rPr>
      </w:pPr>
      <w:r w:rsidRPr="00E70E39">
        <w:rPr>
          <w:rFonts w:ascii="Arial" w:eastAsia="Arial" w:hAnsi="Arial" w:cs="Arial"/>
          <w:b/>
          <w:sz w:val="22"/>
          <w:szCs w:val="22"/>
          <w:lang w:val="fr-CH" w:eastAsia="en-US"/>
        </w:rPr>
        <w:t>Couronne à ‘‘message secret’’</w:t>
      </w:r>
      <w:r w:rsidR="00A9315A" w:rsidRPr="00E70E39">
        <w:rPr>
          <w:rFonts w:ascii="Arial" w:hAnsi="Arial" w:cs="Arial"/>
          <w:sz w:val="22"/>
          <w:szCs w:val="22"/>
          <w:lang w:val="fr-CH"/>
        </w:rPr>
        <w:t xml:space="preserve">: </w:t>
      </w:r>
      <w:proofErr w:type="spellStart"/>
      <w:r w:rsidR="00A9315A" w:rsidRPr="00E70E39">
        <w:rPr>
          <w:rFonts w:ascii="Arial" w:eastAsia="Arial" w:hAnsi="Arial" w:cs="Arial"/>
          <w:sz w:val="22"/>
          <w:szCs w:val="22"/>
          <w:lang w:val="fr-CH" w:eastAsia="en-US"/>
        </w:rPr>
        <w:t>Rayform</w:t>
      </w:r>
      <w:proofErr w:type="spellEnd"/>
    </w:p>
    <w:p w14:paraId="3260F249" w14:textId="25FB306D" w:rsidR="00A9315A" w:rsidRPr="00E70E39" w:rsidRDefault="00232AEB" w:rsidP="00E70E39">
      <w:pPr>
        <w:pStyle w:val="Sansinterligne"/>
        <w:rPr>
          <w:rFonts w:ascii="Arial" w:hAnsi="Arial" w:cs="Arial"/>
        </w:rPr>
      </w:pPr>
      <w:r w:rsidRPr="00E70E39">
        <w:rPr>
          <w:rFonts w:ascii="Arial" w:hAnsi="Arial" w:cs="Arial"/>
          <w:b/>
        </w:rPr>
        <w:t>Glace saphir</w:t>
      </w:r>
      <w:r w:rsidR="00A9315A" w:rsidRPr="00E70E39">
        <w:rPr>
          <w:rFonts w:ascii="Arial" w:hAnsi="Arial" w:cs="Arial"/>
          <w:b/>
        </w:rPr>
        <w:t>:</w:t>
      </w:r>
      <w:r w:rsidR="00A9315A" w:rsidRPr="00E70E39">
        <w:rPr>
          <w:rFonts w:ascii="Arial" w:hAnsi="Arial" w:cs="Arial"/>
        </w:rPr>
        <w:t xml:space="preserve"> </w:t>
      </w:r>
      <w:proofErr w:type="spellStart"/>
      <w:r w:rsidR="00A9315A" w:rsidRPr="00E70E39">
        <w:rPr>
          <w:rFonts w:ascii="Arial" w:hAnsi="Arial" w:cs="Arial"/>
        </w:rPr>
        <w:t>SaphirWerk</w:t>
      </w:r>
      <w:proofErr w:type="spellEnd"/>
      <w:r w:rsidR="00A9315A" w:rsidRPr="00E70E39">
        <w:rPr>
          <w:rFonts w:ascii="Arial" w:hAnsi="Arial" w:cs="Arial"/>
        </w:rPr>
        <w:t xml:space="preserve"> </w:t>
      </w:r>
      <w:r w:rsidR="009D7BB5" w:rsidRPr="00E70E39">
        <w:rPr>
          <w:rFonts w:ascii="Arial" w:hAnsi="Arial" w:cs="Arial"/>
        </w:rPr>
        <w:t>et</w:t>
      </w:r>
      <w:r w:rsidR="00A9315A" w:rsidRPr="00E70E39">
        <w:rPr>
          <w:rFonts w:ascii="Arial" w:hAnsi="Arial" w:cs="Arial"/>
        </w:rPr>
        <w:t xml:space="preserve"> </w:t>
      </w:r>
      <w:proofErr w:type="spellStart"/>
      <w:r w:rsidR="00A9315A" w:rsidRPr="00E70E39">
        <w:rPr>
          <w:rFonts w:ascii="Arial" w:hAnsi="Arial" w:cs="Arial"/>
        </w:rPr>
        <w:t>Createch</w:t>
      </w:r>
      <w:proofErr w:type="spellEnd"/>
    </w:p>
    <w:p w14:paraId="4C3BA7B2" w14:textId="2F4A1DB3" w:rsidR="00A9315A" w:rsidRPr="00E70E39" w:rsidRDefault="007A6869" w:rsidP="00E70E39">
      <w:pPr>
        <w:pStyle w:val="Sansinterligne"/>
        <w:rPr>
          <w:rFonts w:ascii="Arial" w:hAnsi="Arial" w:cs="Arial"/>
        </w:rPr>
      </w:pPr>
      <w:r w:rsidRPr="00E70E39">
        <w:rPr>
          <w:rFonts w:ascii="Arial" w:hAnsi="Arial" w:cs="Arial"/>
          <w:b/>
        </w:rPr>
        <w:t xml:space="preserve">Traitement </w:t>
      </w:r>
      <w:proofErr w:type="spellStart"/>
      <w:r w:rsidRPr="00E70E39">
        <w:rPr>
          <w:rFonts w:ascii="Arial" w:hAnsi="Arial" w:cs="Arial"/>
          <w:b/>
        </w:rPr>
        <w:t>anti-reflets</w:t>
      </w:r>
      <w:proofErr w:type="spellEnd"/>
      <w:r w:rsidRPr="00E70E39">
        <w:rPr>
          <w:rFonts w:ascii="Arial" w:hAnsi="Arial" w:cs="Arial"/>
          <w:b/>
        </w:rPr>
        <w:t xml:space="preserve"> pour la glace saphir</w:t>
      </w:r>
      <w:r w:rsidR="00A9315A" w:rsidRPr="00E70E39">
        <w:rPr>
          <w:rFonts w:ascii="Arial" w:hAnsi="Arial" w:cs="Arial"/>
          <w:i/>
        </w:rPr>
        <w:t>:</w:t>
      </w:r>
      <w:r w:rsidR="00A9315A" w:rsidRPr="00E70E39">
        <w:rPr>
          <w:rFonts w:ascii="Arial" w:hAnsi="Arial" w:cs="Arial"/>
        </w:rPr>
        <w:t xml:space="preserve"> Anthony Schwab / </w:t>
      </w:r>
      <w:proofErr w:type="spellStart"/>
      <w:r w:rsidR="00A9315A" w:rsidRPr="00E70E39">
        <w:rPr>
          <w:rFonts w:ascii="Arial" w:hAnsi="Arial" w:cs="Arial"/>
        </w:rPr>
        <w:t>Econorm</w:t>
      </w:r>
      <w:proofErr w:type="spellEnd"/>
      <w:r w:rsidR="00A9315A" w:rsidRPr="00E70E39">
        <w:rPr>
          <w:rFonts w:ascii="Arial" w:hAnsi="Arial" w:cs="Arial"/>
        </w:rPr>
        <w:t xml:space="preserve"> </w:t>
      </w:r>
    </w:p>
    <w:p w14:paraId="279D34F4" w14:textId="34D03ACE" w:rsidR="00A9315A" w:rsidRPr="00E70E39" w:rsidRDefault="007A6869" w:rsidP="00E70E39">
      <w:pPr>
        <w:pStyle w:val="Sansinterligne"/>
        <w:rPr>
          <w:rFonts w:ascii="Arial" w:hAnsi="Arial" w:cs="Arial"/>
        </w:rPr>
      </w:pPr>
      <w:r w:rsidRPr="00E70E39">
        <w:rPr>
          <w:rFonts w:ascii="Arial" w:hAnsi="Arial" w:cs="Arial"/>
          <w:b/>
        </w:rPr>
        <w:t>Bracelet</w:t>
      </w:r>
      <w:r w:rsidR="00A9315A" w:rsidRPr="00E70E39">
        <w:rPr>
          <w:rFonts w:ascii="Arial" w:hAnsi="Arial" w:cs="Arial"/>
          <w:b/>
        </w:rPr>
        <w:t>:</w:t>
      </w:r>
      <w:r w:rsidR="00A9315A" w:rsidRPr="00E70E39">
        <w:rPr>
          <w:rFonts w:ascii="Arial" w:hAnsi="Arial" w:cs="Arial"/>
        </w:rPr>
        <w:t xml:space="preserve"> </w:t>
      </w:r>
      <w:proofErr w:type="spellStart"/>
      <w:r w:rsidR="00A9315A" w:rsidRPr="00E70E39">
        <w:rPr>
          <w:rFonts w:ascii="Arial" w:hAnsi="Arial" w:cs="Arial"/>
        </w:rPr>
        <w:t>Multicuirs</w:t>
      </w:r>
      <w:proofErr w:type="spellEnd"/>
    </w:p>
    <w:p w14:paraId="55052D96" w14:textId="78696A01" w:rsidR="00A9315A" w:rsidRPr="00E70E39" w:rsidRDefault="007A6869" w:rsidP="00E70E39">
      <w:pPr>
        <w:pStyle w:val="Sansinterligne"/>
        <w:rPr>
          <w:rFonts w:ascii="Arial" w:hAnsi="Arial" w:cs="Arial"/>
        </w:rPr>
      </w:pPr>
      <w:r w:rsidRPr="00E70E39">
        <w:rPr>
          <w:rFonts w:ascii="Arial" w:hAnsi="Arial" w:cs="Arial"/>
          <w:b/>
        </w:rPr>
        <w:t>Ecrin</w:t>
      </w:r>
      <w:r w:rsidR="00A9315A" w:rsidRPr="00E70E39">
        <w:rPr>
          <w:rFonts w:ascii="Arial" w:hAnsi="Arial" w:cs="Arial"/>
          <w:b/>
        </w:rPr>
        <w:t>:</w:t>
      </w:r>
      <w:r w:rsidR="00A9315A" w:rsidRPr="00E70E39">
        <w:rPr>
          <w:rFonts w:ascii="Arial" w:hAnsi="Arial" w:cs="Arial"/>
        </w:rPr>
        <w:t xml:space="preserve"> Olivier Berthon / </w:t>
      </w:r>
      <w:proofErr w:type="spellStart"/>
      <w:r w:rsidR="00A9315A" w:rsidRPr="00E70E39">
        <w:rPr>
          <w:rFonts w:ascii="Arial" w:hAnsi="Arial" w:cs="Arial"/>
        </w:rPr>
        <w:t>SoixanteetOnze</w:t>
      </w:r>
      <w:proofErr w:type="spellEnd"/>
    </w:p>
    <w:p w14:paraId="42B2AF21" w14:textId="1F060627" w:rsidR="00A9315A" w:rsidRPr="00E70E39" w:rsidRDefault="007A6869" w:rsidP="00E70E39">
      <w:pPr>
        <w:pStyle w:val="Sansinterligne"/>
        <w:rPr>
          <w:rFonts w:ascii="Arial" w:hAnsi="Arial" w:cs="Arial"/>
        </w:rPr>
      </w:pPr>
      <w:r w:rsidRPr="00E70E39">
        <w:rPr>
          <w:rFonts w:ascii="Arial" w:hAnsi="Arial" w:cs="Arial"/>
          <w:b/>
        </w:rPr>
        <w:t>Logistique de production</w:t>
      </w:r>
      <w:r w:rsidR="00A9315A" w:rsidRPr="00E70E39">
        <w:rPr>
          <w:rFonts w:ascii="Arial" w:hAnsi="Arial" w:cs="Arial"/>
          <w:b/>
        </w:rPr>
        <w:t>:</w:t>
      </w:r>
      <w:r w:rsidR="00A9315A" w:rsidRPr="00E70E39">
        <w:rPr>
          <w:rFonts w:ascii="Arial" w:hAnsi="Arial" w:cs="Arial"/>
        </w:rPr>
        <w:t xml:space="preserve"> David Lamy, Isabel Ortega et Ashley Moussier / MB&amp;F</w:t>
      </w:r>
    </w:p>
    <w:p w14:paraId="5BF56472" w14:textId="77777777" w:rsidR="00A9315A" w:rsidRPr="00E70E39" w:rsidRDefault="00A9315A" w:rsidP="00E70E39">
      <w:pPr>
        <w:pStyle w:val="Sansinterligne"/>
        <w:spacing w:line="276" w:lineRule="auto"/>
        <w:rPr>
          <w:rFonts w:ascii="Arial" w:hAnsi="Arial" w:cs="Arial"/>
          <w:i/>
          <w:iCs/>
        </w:rPr>
      </w:pPr>
    </w:p>
    <w:p w14:paraId="701B52FC" w14:textId="71761499" w:rsidR="00A9315A" w:rsidRPr="00E70E39" w:rsidRDefault="00A9315A" w:rsidP="00E70E39">
      <w:pPr>
        <w:pStyle w:val="Sansinterligne"/>
        <w:spacing w:line="276" w:lineRule="auto"/>
        <w:rPr>
          <w:rFonts w:ascii="Arial" w:hAnsi="Arial" w:cs="Arial"/>
        </w:rPr>
      </w:pPr>
      <w:r w:rsidRPr="00E70E39">
        <w:rPr>
          <w:rFonts w:ascii="Arial" w:hAnsi="Arial" w:cs="Arial"/>
          <w:b/>
          <w:iCs/>
        </w:rPr>
        <w:t>Marketing &amp; Communication:</w:t>
      </w:r>
      <w:r w:rsidRPr="00E70E39">
        <w:rPr>
          <w:rFonts w:ascii="Arial" w:hAnsi="Arial" w:cs="Arial"/>
        </w:rPr>
        <w:t xml:space="preserve"> Charris Yadigaroglou, Virginie Toral et Arnaud Légeret / MB&amp;F</w:t>
      </w:r>
    </w:p>
    <w:p w14:paraId="634B8B20" w14:textId="77777777" w:rsidR="00A9315A" w:rsidRPr="007C120B" w:rsidRDefault="00A9315A" w:rsidP="00E70E39">
      <w:pPr>
        <w:pStyle w:val="Sansinterligne"/>
        <w:spacing w:line="276" w:lineRule="auto"/>
        <w:rPr>
          <w:rFonts w:ascii="Arial" w:hAnsi="Arial" w:cs="Arial"/>
        </w:rPr>
      </w:pPr>
      <w:r w:rsidRPr="007C120B">
        <w:rPr>
          <w:rFonts w:ascii="Arial" w:hAnsi="Arial" w:cs="Arial"/>
          <w:b/>
          <w:iCs/>
        </w:rPr>
        <w:t>M.A.</w:t>
      </w:r>
      <w:proofErr w:type="gramStart"/>
      <w:r w:rsidRPr="007C120B">
        <w:rPr>
          <w:rFonts w:ascii="Arial" w:hAnsi="Arial" w:cs="Arial"/>
          <w:b/>
          <w:iCs/>
        </w:rPr>
        <w:t>D.Gallery</w:t>
      </w:r>
      <w:proofErr w:type="gramEnd"/>
      <w:r w:rsidRPr="007C120B">
        <w:rPr>
          <w:rFonts w:ascii="Arial" w:hAnsi="Arial" w:cs="Arial"/>
          <w:b/>
          <w:iCs/>
        </w:rPr>
        <w:t>:</w:t>
      </w:r>
      <w:r w:rsidRPr="007C120B">
        <w:rPr>
          <w:rFonts w:ascii="Arial" w:hAnsi="Arial" w:cs="Arial"/>
        </w:rPr>
        <w:t xml:space="preserve"> Hervé Estienne / MB&amp;F</w:t>
      </w:r>
    </w:p>
    <w:p w14:paraId="642534F2" w14:textId="199F6E82" w:rsidR="00A9315A" w:rsidRPr="00E70E39" w:rsidRDefault="007A6869" w:rsidP="00E70E39">
      <w:pPr>
        <w:pStyle w:val="Sansinterligne"/>
        <w:spacing w:line="276" w:lineRule="auto"/>
        <w:rPr>
          <w:rFonts w:ascii="Arial" w:hAnsi="Arial" w:cs="Arial"/>
        </w:rPr>
      </w:pPr>
      <w:r w:rsidRPr="00E70E39">
        <w:rPr>
          <w:rFonts w:ascii="Arial" w:hAnsi="Arial" w:cs="Arial"/>
          <w:b/>
          <w:iCs/>
        </w:rPr>
        <w:t>Vente</w:t>
      </w:r>
      <w:r w:rsidR="00A9315A" w:rsidRPr="00E70E39">
        <w:rPr>
          <w:rFonts w:ascii="Arial" w:hAnsi="Arial" w:cs="Arial"/>
          <w:b/>
          <w:iCs/>
        </w:rPr>
        <w:t>:</w:t>
      </w:r>
      <w:r w:rsidR="00A9315A" w:rsidRPr="00E70E39">
        <w:rPr>
          <w:rFonts w:ascii="Arial" w:hAnsi="Arial" w:cs="Arial"/>
        </w:rPr>
        <w:t xml:space="preserve"> Thibault Verdonckt, Virginie Marchon, Cédric Roussel et Jean-Marc Bories / MB&amp;F</w:t>
      </w:r>
    </w:p>
    <w:p w14:paraId="026D1E74" w14:textId="487AC0BB" w:rsidR="00A9315A" w:rsidRPr="00E70E39" w:rsidRDefault="007A6869" w:rsidP="00E70E39">
      <w:pPr>
        <w:pStyle w:val="Sansinterligne"/>
        <w:spacing w:line="276" w:lineRule="auto"/>
        <w:rPr>
          <w:rFonts w:ascii="Arial" w:hAnsi="Arial" w:cs="Arial"/>
        </w:rPr>
      </w:pPr>
      <w:r w:rsidRPr="00E70E39">
        <w:rPr>
          <w:rFonts w:ascii="Arial" w:hAnsi="Arial" w:cs="Arial"/>
          <w:b/>
          <w:iCs/>
        </w:rPr>
        <w:t>Design graphique</w:t>
      </w:r>
      <w:r w:rsidR="00A9315A" w:rsidRPr="00E70E39">
        <w:rPr>
          <w:rFonts w:ascii="Arial" w:hAnsi="Arial" w:cs="Arial"/>
          <w:i/>
          <w:iCs/>
        </w:rPr>
        <w:t>:</w:t>
      </w:r>
      <w:r w:rsidR="00A9315A" w:rsidRPr="00E70E39">
        <w:rPr>
          <w:rFonts w:ascii="Arial" w:hAnsi="Arial" w:cs="Arial"/>
        </w:rPr>
        <w:t xml:space="preserve"> Sidonie Bays / MB&amp;F, Adrien Schulz et Gilles </w:t>
      </w:r>
      <w:proofErr w:type="spellStart"/>
      <w:r w:rsidR="00A9315A" w:rsidRPr="00E70E39">
        <w:rPr>
          <w:rFonts w:ascii="Arial" w:hAnsi="Arial" w:cs="Arial"/>
        </w:rPr>
        <w:t>Bondallaz</w:t>
      </w:r>
      <w:proofErr w:type="spellEnd"/>
      <w:r w:rsidR="00A9315A" w:rsidRPr="00E70E39">
        <w:rPr>
          <w:rFonts w:ascii="Arial" w:hAnsi="Arial" w:cs="Arial"/>
        </w:rPr>
        <w:t xml:space="preserve"> / Z+Z </w:t>
      </w:r>
    </w:p>
    <w:p w14:paraId="2F360941" w14:textId="1D511432" w:rsidR="00A9315A" w:rsidRPr="00E70E39" w:rsidRDefault="007A6869" w:rsidP="00E70E39">
      <w:pPr>
        <w:pStyle w:val="Sansinterligne"/>
        <w:spacing w:line="276" w:lineRule="auto"/>
        <w:rPr>
          <w:rFonts w:ascii="Arial" w:hAnsi="Arial" w:cs="Arial"/>
        </w:rPr>
      </w:pPr>
      <w:r w:rsidRPr="00E70E39">
        <w:rPr>
          <w:rFonts w:ascii="Arial" w:hAnsi="Arial" w:cs="Arial"/>
          <w:b/>
          <w:iCs/>
        </w:rPr>
        <w:t>Photographies du produit</w:t>
      </w:r>
      <w:r w:rsidR="00A9315A" w:rsidRPr="00E70E39">
        <w:rPr>
          <w:rFonts w:ascii="Arial" w:hAnsi="Arial" w:cs="Arial"/>
          <w:i/>
          <w:iCs/>
        </w:rPr>
        <w:t>:</w:t>
      </w:r>
      <w:r w:rsidR="00A9315A" w:rsidRPr="00E70E39">
        <w:rPr>
          <w:rFonts w:ascii="Arial" w:hAnsi="Arial" w:cs="Arial"/>
        </w:rPr>
        <w:t xml:space="preserve"> Laurent-Xavier Moulin et Alex Teuscher</w:t>
      </w:r>
    </w:p>
    <w:p w14:paraId="470DD689" w14:textId="0520B6EE" w:rsidR="00A9315A" w:rsidRPr="007C120B" w:rsidRDefault="007A6869" w:rsidP="00E70E39">
      <w:pPr>
        <w:pStyle w:val="Sansinterligne"/>
        <w:spacing w:line="276" w:lineRule="auto"/>
        <w:rPr>
          <w:rFonts w:ascii="Arial" w:hAnsi="Arial" w:cs="Arial"/>
        </w:rPr>
      </w:pPr>
      <w:r w:rsidRPr="007C120B">
        <w:rPr>
          <w:rFonts w:ascii="Arial" w:hAnsi="Arial" w:cs="Arial"/>
          <w:b/>
          <w:iCs/>
        </w:rPr>
        <w:t>Photographies portraits</w:t>
      </w:r>
      <w:r w:rsidR="00A9315A" w:rsidRPr="007C120B">
        <w:rPr>
          <w:rFonts w:ascii="Arial" w:hAnsi="Arial" w:cs="Arial"/>
          <w:i/>
          <w:iCs/>
        </w:rPr>
        <w:t>:</w:t>
      </w:r>
      <w:r w:rsidR="00A9315A" w:rsidRPr="007C120B">
        <w:rPr>
          <w:rFonts w:ascii="Arial" w:hAnsi="Arial" w:cs="Arial"/>
        </w:rPr>
        <w:t xml:space="preserve"> Régis </w:t>
      </w:r>
      <w:proofErr w:type="spellStart"/>
      <w:r w:rsidR="00A9315A" w:rsidRPr="007C120B">
        <w:rPr>
          <w:rFonts w:ascii="Arial" w:hAnsi="Arial" w:cs="Arial"/>
        </w:rPr>
        <w:t>Golay</w:t>
      </w:r>
      <w:proofErr w:type="spellEnd"/>
      <w:r w:rsidR="00A9315A" w:rsidRPr="007C120B">
        <w:rPr>
          <w:rFonts w:ascii="Arial" w:hAnsi="Arial" w:cs="Arial"/>
        </w:rPr>
        <w:t xml:space="preserve"> / </w:t>
      </w:r>
      <w:proofErr w:type="spellStart"/>
      <w:r w:rsidR="00A9315A" w:rsidRPr="007C120B">
        <w:rPr>
          <w:rFonts w:ascii="Arial" w:hAnsi="Arial" w:cs="Arial"/>
        </w:rPr>
        <w:t>Federal</w:t>
      </w:r>
      <w:proofErr w:type="spellEnd"/>
    </w:p>
    <w:p w14:paraId="78EC2107" w14:textId="63CA7674" w:rsidR="00A9315A" w:rsidRPr="00E70E39" w:rsidRDefault="00A9315A" w:rsidP="00E70E39">
      <w:pPr>
        <w:pStyle w:val="Sansinterligne"/>
        <w:spacing w:line="276" w:lineRule="auto"/>
        <w:rPr>
          <w:rFonts w:ascii="Arial" w:hAnsi="Arial" w:cs="Arial"/>
        </w:rPr>
      </w:pPr>
      <w:r w:rsidRPr="00E70E39">
        <w:rPr>
          <w:rFonts w:ascii="Arial" w:hAnsi="Arial" w:cs="Arial"/>
          <w:b/>
          <w:iCs/>
        </w:rPr>
        <w:t>Webmasters:</w:t>
      </w:r>
      <w:r w:rsidRPr="00E70E39">
        <w:rPr>
          <w:rFonts w:ascii="Arial" w:hAnsi="Arial" w:cs="Arial"/>
        </w:rPr>
        <w:t xml:space="preserve"> Stéphane Balet / Nord Magnétique, Victor Rodriguez et Mathias </w:t>
      </w:r>
      <w:proofErr w:type="spellStart"/>
      <w:r w:rsidRPr="00E70E39">
        <w:rPr>
          <w:rFonts w:ascii="Arial" w:hAnsi="Arial" w:cs="Arial"/>
        </w:rPr>
        <w:t>Muntz</w:t>
      </w:r>
      <w:proofErr w:type="spellEnd"/>
      <w:r w:rsidRPr="00E70E39">
        <w:rPr>
          <w:rFonts w:ascii="Arial" w:hAnsi="Arial" w:cs="Arial"/>
        </w:rPr>
        <w:t xml:space="preserve"> / </w:t>
      </w:r>
      <w:proofErr w:type="spellStart"/>
      <w:r w:rsidRPr="00E70E39">
        <w:rPr>
          <w:rFonts w:ascii="Arial" w:hAnsi="Arial" w:cs="Arial"/>
        </w:rPr>
        <w:t>Nimeo</w:t>
      </w:r>
      <w:proofErr w:type="spellEnd"/>
    </w:p>
    <w:p w14:paraId="15BC12E4" w14:textId="4374ECEA" w:rsidR="00A9315A" w:rsidRPr="00E70E39" w:rsidRDefault="00A9315A" w:rsidP="00E70E39">
      <w:pPr>
        <w:pStyle w:val="Sansinterligne"/>
        <w:spacing w:line="276" w:lineRule="auto"/>
        <w:rPr>
          <w:rFonts w:ascii="Arial" w:hAnsi="Arial" w:cs="Arial"/>
        </w:rPr>
      </w:pPr>
      <w:r w:rsidRPr="00E70E39">
        <w:rPr>
          <w:rFonts w:ascii="Arial" w:hAnsi="Arial" w:cs="Arial"/>
          <w:b/>
          <w:iCs/>
        </w:rPr>
        <w:t>Film:</w:t>
      </w:r>
      <w:r w:rsidRPr="00E70E39">
        <w:rPr>
          <w:rFonts w:ascii="Arial" w:hAnsi="Arial" w:cs="Arial"/>
        </w:rPr>
        <w:t xml:space="preserve"> Marc-André </w:t>
      </w:r>
      <w:proofErr w:type="spellStart"/>
      <w:r w:rsidRPr="00E70E39">
        <w:rPr>
          <w:rFonts w:ascii="Arial" w:hAnsi="Arial" w:cs="Arial"/>
        </w:rPr>
        <w:t>Deschoux</w:t>
      </w:r>
      <w:proofErr w:type="spellEnd"/>
      <w:r w:rsidRPr="00E70E39">
        <w:rPr>
          <w:rFonts w:ascii="Arial" w:hAnsi="Arial" w:cs="Arial"/>
        </w:rPr>
        <w:t xml:space="preserve"> / MAD LUX et Brosky Media</w:t>
      </w:r>
    </w:p>
    <w:p w14:paraId="6B2D665A" w14:textId="531675CB" w:rsidR="00A9315A" w:rsidRPr="00E70E39" w:rsidRDefault="00A9315A" w:rsidP="00E70E39">
      <w:pPr>
        <w:pStyle w:val="Sansinterligne"/>
        <w:rPr>
          <w:rFonts w:ascii="Arial" w:hAnsi="Arial" w:cs="Arial"/>
        </w:rPr>
      </w:pPr>
      <w:r w:rsidRPr="00E70E39">
        <w:rPr>
          <w:rFonts w:ascii="Arial" w:hAnsi="Arial" w:cs="Arial"/>
          <w:b/>
        </w:rPr>
        <w:t>Text</w:t>
      </w:r>
      <w:r w:rsidR="007A6869" w:rsidRPr="00E70E39">
        <w:rPr>
          <w:rFonts w:ascii="Arial" w:hAnsi="Arial" w:cs="Arial"/>
          <w:b/>
        </w:rPr>
        <w:t>e</w:t>
      </w:r>
      <w:r w:rsidRPr="00E70E39">
        <w:rPr>
          <w:rFonts w:ascii="Arial" w:hAnsi="Arial" w:cs="Arial"/>
          <w:b/>
        </w:rPr>
        <w:t>s:</w:t>
      </w:r>
      <w:r w:rsidRPr="00E70E39">
        <w:rPr>
          <w:rFonts w:ascii="Arial" w:hAnsi="Arial" w:cs="Arial"/>
        </w:rPr>
        <w:t xml:space="preserve"> Suzanne Wong / </w:t>
      </w:r>
      <w:proofErr w:type="spellStart"/>
      <w:r w:rsidRPr="00E70E39">
        <w:rPr>
          <w:rFonts w:ascii="Arial" w:hAnsi="Arial" w:cs="Arial"/>
        </w:rPr>
        <w:t>WorldTempus</w:t>
      </w:r>
      <w:proofErr w:type="spellEnd"/>
    </w:p>
    <w:p w14:paraId="7B591C10" w14:textId="19089855" w:rsidR="00F85960" w:rsidRPr="007C120B" w:rsidRDefault="00F85960" w:rsidP="008E6BAD">
      <w:pPr>
        <w:pStyle w:val="Titre1"/>
        <w:rPr>
          <w:lang w:val="fr-CH"/>
        </w:rPr>
      </w:pPr>
      <w:r w:rsidRPr="007C120B">
        <w:rPr>
          <w:lang w:val="fr-CH"/>
        </w:rPr>
        <w:br w:type="page"/>
      </w:r>
    </w:p>
    <w:p w14:paraId="392A1D5E" w14:textId="77777777" w:rsidR="0027167A" w:rsidRPr="0027167A" w:rsidRDefault="0027167A" w:rsidP="0027167A">
      <w:pPr>
        <w:jc w:val="center"/>
        <w:rPr>
          <w:rFonts w:ascii="Arial" w:hAnsi="Arial" w:cs="Arial"/>
          <w:b/>
          <w:sz w:val="22"/>
          <w:szCs w:val="22"/>
        </w:rPr>
      </w:pPr>
      <w:r w:rsidRPr="0027167A">
        <w:rPr>
          <w:rFonts w:ascii="Arial" w:hAnsi="Arial" w:cs="Arial"/>
          <w:b/>
          <w:sz w:val="22"/>
          <w:szCs w:val="22"/>
        </w:rPr>
        <w:lastRenderedPageBreak/>
        <w:t>MB&amp;F – GENÈSE D’UN LABORATOIRE CONCEPTUEL</w:t>
      </w:r>
      <w:r w:rsidRPr="0027167A">
        <w:rPr>
          <w:rFonts w:ascii="Arial" w:hAnsi="Arial" w:cs="Arial"/>
          <w:b/>
          <w:sz w:val="22"/>
          <w:szCs w:val="22"/>
        </w:rPr>
        <w:br/>
      </w:r>
    </w:p>
    <w:p w14:paraId="1FB57FA9" w14:textId="77777777" w:rsidR="0027167A" w:rsidRPr="0027167A" w:rsidRDefault="0027167A" w:rsidP="0027167A">
      <w:pPr>
        <w:rPr>
          <w:rFonts w:ascii="Arial" w:hAnsi="Arial" w:cs="Arial"/>
          <w:sz w:val="22"/>
          <w:szCs w:val="22"/>
        </w:rPr>
      </w:pPr>
      <w:proofErr w:type="gramStart"/>
      <w:r w:rsidRPr="0027167A">
        <w:rPr>
          <w:rFonts w:ascii="Arial" w:hAnsi="Arial" w:cs="Arial"/>
          <w:sz w:val="22"/>
          <w:szCs w:val="22"/>
        </w:rPr>
        <w:t>2019 aura</w:t>
      </w:r>
      <w:proofErr w:type="gramEnd"/>
      <w:r w:rsidRPr="0027167A">
        <w:rPr>
          <w:rFonts w:ascii="Arial" w:hAnsi="Arial" w:cs="Arial"/>
          <w:sz w:val="22"/>
          <w:szCs w:val="22"/>
        </w:rPr>
        <w:t xml:space="preserve"> </w:t>
      </w:r>
      <w:proofErr w:type="spellStart"/>
      <w:r w:rsidRPr="0027167A">
        <w:rPr>
          <w:rFonts w:ascii="Arial" w:hAnsi="Arial" w:cs="Arial"/>
          <w:sz w:val="22"/>
          <w:szCs w:val="22"/>
        </w:rPr>
        <w:t>marqué</w:t>
      </w:r>
      <w:proofErr w:type="spellEnd"/>
      <w:r w:rsidRPr="0027167A">
        <w:rPr>
          <w:rFonts w:ascii="Arial" w:hAnsi="Arial" w:cs="Arial"/>
          <w:sz w:val="22"/>
          <w:szCs w:val="22"/>
        </w:rPr>
        <w:t xml:space="preserve"> </w:t>
      </w:r>
      <w:proofErr w:type="spellStart"/>
      <w:r w:rsidRPr="0027167A">
        <w:rPr>
          <w:rFonts w:ascii="Arial" w:hAnsi="Arial" w:cs="Arial"/>
          <w:sz w:val="22"/>
          <w:szCs w:val="22"/>
        </w:rPr>
        <w:t>une</w:t>
      </w:r>
      <w:proofErr w:type="spellEnd"/>
      <w:r w:rsidRPr="0027167A">
        <w:rPr>
          <w:rFonts w:ascii="Arial" w:hAnsi="Arial" w:cs="Arial"/>
          <w:sz w:val="22"/>
          <w:szCs w:val="22"/>
        </w:rPr>
        <w:t xml:space="preserve"> 14ème </w:t>
      </w:r>
      <w:proofErr w:type="spellStart"/>
      <w:r w:rsidRPr="0027167A">
        <w:rPr>
          <w:rFonts w:ascii="Arial" w:hAnsi="Arial" w:cs="Arial"/>
          <w:sz w:val="22"/>
          <w:szCs w:val="22"/>
        </w:rPr>
        <w:t>année</w:t>
      </w:r>
      <w:proofErr w:type="spellEnd"/>
      <w:r w:rsidRPr="0027167A">
        <w:rPr>
          <w:rFonts w:ascii="Arial" w:hAnsi="Arial" w:cs="Arial"/>
          <w:sz w:val="22"/>
          <w:szCs w:val="22"/>
        </w:rPr>
        <w:t xml:space="preserve"> </w:t>
      </w:r>
      <w:proofErr w:type="spellStart"/>
      <w:r w:rsidRPr="0027167A">
        <w:rPr>
          <w:rFonts w:ascii="Arial" w:hAnsi="Arial" w:cs="Arial"/>
          <w:sz w:val="22"/>
          <w:szCs w:val="22"/>
        </w:rPr>
        <w:t>d’hyper-créativité</w:t>
      </w:r>
      <w:proofErr w:type="spellEnd"/>
      <w:r w:rsidRPr="0027167A">
        <w:rPr>
          <w:rFonts w:ascii="Arial" w:hAnsi="Arial" w:cs="Arial"/>
          <w:sz w:val="22"/>
          <w:szCs w:val="22"/>
        </w:rPr>
        <w:t xml:space="preserve"> pour MB&amp;F, le tout premier </w:t>
      </w:r>
      <w:proofErr w:type="spellStart"/>
      <w:r w:rsidRPr="0027167A">
        <w:rPr>
          <w:rFonts w:ascii="Arial" w:hAnsi="Arial" w:cs="Arial"/>
          <w:sz w:val="22"/>
          <w:szCs w:val="22"/>
        </w:rPr>
        <w:t>laboratoire</w:t>
      </w:r>
      <w:proofErr w:type="spellEnd"/>
      <w:r w:rsidRPr="0027167A">
        <w:rPr>
          <w:rFonts w:ascii="Arial" w:hAnsi="Arial" w:cs="Arial"/>
          <w:sz w:val="22"/>
          <w:szCs w:val="22"/>
        </w:rPr>
        <w:t xml:space="preserve"> </w:t>
      </w:r>
      <w:proofErr w:type="spellStart"/>
      <w:r w:rsidRPr="0027167A">
        <w:rPr>
          <w:rFonts w:ascii="Arial" w:hAnsi="Arial" w:cs="Arial"/>
          <w:sz w:val="22"/>
          <w:szCs w:val="22"/>
        </w:rPr>
        <w:t>conceptuel</w:t>
      </w:r>
      <w:proofErr w:type="spellEnd"/>
      <w:r w:rsidRPr="0027167A">
        <w:rPr>
          <w:rFonts w:ascii="Arial" w:hAnsi="Arial" w:cs="Arial"/>
          <w:sz w:val="22"/>
          <w:szCs w:val="22"/>
        </w:rPr>
        <w:t xml:space="preserve"> </w:t>
      </w:r>
      <w:proofErr w:type="spellStart"/>
      <w:r w:rsidRPr="0027167A">
        <w:rPr>
          <w:rFonts w:ascii="Arial" w:hAnsi="Arial" w:cs="Arial"/>
          <w:sz w:val="22"/>
          <w:szCs w:val="22"/>
        </w:rPr>
        <w:t>horloger</w:t>
      </w:r>
      <w:proofErr w:type="spellEnd"/>
      <w:r w:rsidRPr="0027167A">
        <w:rPr>
          <w:rFonts w:ascii="Arial" w:hAnsi="Arial" w:cs="Arial"/>
          <w:sz w:val="22"/>
          <w:szCs w:val="22"/>
        </w:rPr>
        <w:t xml:space="preserve"> au monde. Avec 15 </w:t>
      </w:r>
      <w:proofErr w:type="spellStart"/>
      <w:r w:rsidRPr="0027167A">
        <w:rPr>
          <w:rFonts w:ascii="Arial" w:hAnsi="Arial" w:cs="Arial"/>
          <w:sz w:val="22"/>
          <w:szCs w:val="22"/>
        </w:rPr>
        <w:t>calibres</w:t>
      </w:r>
      <w:proofErr w:type="spellEnd"/>
      <w:r w:rsidRPr="0027167A">
        <w:rPr>
          <w:rFonts w:ascii="Arial" w:hAnsi="Arial" w:cs="Arial"/>
          <w:sz w:val="22"/>
          <w:szCs w:val="22"/>
        </w:rPr>
        <w:t xml:space="preserve"> hors-</w:t>
      </w:r>
      <w:proofErr w:type="spellStart"/>
      <w:r w:rsidRPr="0027167A">
        <w:rPr>
          <w:rFonts w:ascii="Arial" w:hAnsi="Arial" w:cs="Arial"/>
          <w:sz w:val="22"/>
          <w:szCs w:val="22"/>
        </w:rPr>
        <w:t>normes</w:t>
      </w:r>
      <w:proofErr w:type="spellEnd"/>
      <w:r w:rsidRPr="0027167A">
        <w:rPr>
          <w:rFonts w:ascii="Arial" w:hAnsi="Arial" w:cs="Arial"/>
          <w:sz w:val="22"/>
          <w:szCs w:val="22"/>
        </w:rPr>
        <w:t xml:space="preserve"> pour </w:t>
      </w:r>
      <w:proofErr w:type="spellStart"/>
      <w:r w:rsidRPr="0027167A">
        <w:rPr>
          <w:rFonts w:ascii="Arial" w:hAnsi="Arial" w:cs="Arial"/>
          <w:sz w:val="22"/>
          <w:szCs w:val="22"/>
        </w:rPr>
        <w:t>animer</w:t>
      </w:r>
      <w:proofErr w:type="spellEnd"/>
      <w:r w:rsidRPr="0027167A">
        <w:rPr>
          <w:rFonts w:ascii="Arial" w:hAnsi="Arial" w:cs="Arial"/>
          <w:sz w:val="22"/>
          <w:szCs w:val="22"/>
        </w:rPr>
        <w:t xml:space="preserve"> les Horological Machines </w:t>
      </w:r>
      <w:proofErr w:type="gramStart"/>
      <w:r w:rsidRPr="0027167A">
        <w:rPr>
          <w:rFonts w:ascii="Arial" w:hAnsi="Arial" w:cs="Arial"/>
          <w:sz w:val="22"/>
          <w:szCs w:val="22"/>
        </w:rPr>
        <w:t>et</w:t>
      </w:r>
      <w:proofErr w:type="gramEnd"/>
      <w:r w:rsidRPr="0027167A">
        <w:rPr>
          <w:rFonts w:ascii="Arial" w:hAnsi="Arial" w:cs="Arial"/>
          <w:sz w:val="22"/>
          <w:szCs w:val="22"/>
        </w:rPr>
        <w:t xml:space="preserve"> Legacy Machines </w:t>
      </w:r>
      <w:proofErr w:type="spellStart"/>
      <w:r w:rsidRPr="0027167A">
        <w:rPr>
          <w:rFonts w:ascii="Arial" w:hAnsi="Arial" w:cs="Arial"/>
          <w:sz w:val="22"/>
          <w:szCs w:val="22"/>
        </w:rPr>
        <w:t>applaudies</w:t>
      </w:r>
      <w:proofErr w:type="spellEnd"/>
      <w:r w:rsidRPr="0027167A">
        <w:rPr>
          <w:rFonts w:ascii="Arial" w:hAnsi="Arial" w:cs="Arial"/>
          <w:sz w:val="22"/>
          <w:szCs w:val="22"/>
        </w:rPr>
        <w:t xml:space="preserve"> par la critique, MB&amp;F continue de </w:t>
      </w:r>
      <w:proofErr w:type="spellStart"/>
      <w:r w:rsidRPr="0027167A">
        <w:rPr>
          <w:rFonts w:ascii="Arial" w:hAnsi="Arial" w:cs="Arial"/>
          <w:sz w:val="22"/>
          <w:szCs w:val="22"/>
        </w:rPr>
        <w:t>suivre</w:t>
      </w:r>
      <w:proofErr w:type="spellEnd"/>
      <w:r w:rsidRPr="0027167A">
        <w:rPr>
          <w:rFonts w:ascii="Arial" w:hAnsi="Arial" w:cs="Arial"/>
          <w:sz w:val="22"/>
          <w:szCs w:val="22"/>
        </w:rPr>
        <w:t xml:space="preserve"> la vision </w:t>
      </w:r>
      <w:proofErr w:type="spellStart"/>
      <w:r w:rsidRPr="0027167A">
        <w:rPr>
          <w:rFonts w:ascii="Arial" w:hAnsi="Arial" w:cs="Arial"/>
          <w:sz w:val="22"/>
          <w:szCs w:val="22"/>
        </w:rPr>
        <w:t>créative</w:t>
      </w:r>
      <w:proofErr w:type="spellEnd"/>
      <w:r w:rsidRPr="0027167A">
        <w:rPr>
          <w:rFonts w:ascii="Arial" w:hAnsi="Arial" w:cs="Arial"/>
          <w:sz w:val="22"/>
          <w:szCs w:val="22"/>
        </w:rPr>
        <w:t xml:space="preserve"> d’art </w:t>
      </w:r>
      <w:proofErr w:type="spellStart"/>
      <w:r w:rsidRPr="0027167A">
        <w:rPr>
          <w:rFonts w:ascii="Arial" w:hAnsi="Arial" w:cs="Arial"/>
          <w:sz w:val="22"/>
          <w:szCs w:val="22"/>
        </w:rPr>
        <w:t>cinétique</w:t>
      </w:r>
      <w:proofErr w:type="spellEnd"/>
      <w:r w:rsidRPr="0027167A">
        <w:rPr>
          <w:rFonts w:ascii="Arial" w:hAnsi="Arial" w:cs="Arial"/>
          <w:sz w:val="22"/>
          <w:szCs w:val="22"/>
        </w:rPr>
        <w:t xml:space="preserve"> </w:t>
      </w:r>
      <w:proofErr w:type="spellStart"/>
      <w:r w:rsidRPr="0027167A">
        <w:rPr>
          <w:rFonts w:ascii="Arial" w:hAnsi="Arial" w:cs="Arial"/>
          <w:sz w:val="22"/>
          <w:szCs w:val="22"/>
        </w:rPr>
        <w:t>tridimensionnel</w:t>
      </w:r>
      <w:proofErr w:type="spellEnd"/>
      <w:r w:rsidRPr="0027167A">
        <w:rPr>
          <w:rFonts w:ascii="Arial" w:hAnsi="Arial" w:cs="Arial"/>
          <w:sz w:val="22"/>
          <w:szCs w:val="22"/>
        </w:rPr>
        <w:t xml:space="preserve"> de son </w:t>
      </w:r>
      <w:proofErr w:type="spellStart"/>
      <w:r w:rsidRPr="0027167A">
        <w:rPr>
          <w:rFonts w:ascii="Arial" w:hAnsi="Arial" w:cs="Arial"/>
          <w:sz w:val="22"/>
          <w:szCs w:val="22"/>
        </w:rPr>
        <w:t>fondateur</w:t>
      </w:r>
      <w:proofErr w:type="spellEnd"/>
      <w:r w:rsidRPr="0027167A">
        <w:rPr>
          <w:rFonts w:ascii="Arial" w:hAnsi="Arial" w:cs="Arial"/>
          <w:sz w:val="22"/>
          <w:szCs w:val="22"/>
        </w:rPr>
        <w:t xml:space="preserve"> et </w:t>
      </w:r>
      <w:proofErr w:type="spellStart"/>
      <w:r w:rsidRPr="0027167A">
        <w:rPr>
          <w:rFonts w:ascii="Arial" w:hAnsi="Arial" w:cs="Arial"/>
          <w:sz w:val="22"/>
          <w:szCs w:val="22"/>
        </w:rPr>
        <w:t>directeur</w:t>
      </w:r>
      <w:proofErr w:type="spellEnd"/>
      <w:r w:rsidRPr="0027167A">
        <w:rPr>
          <w:rFonts w:ascii="Arial" w:hAnsi="Arial" w:cs="Arial"/>
          <w:sz w:val="22"/>
          <w:szCs w:val="22"/>
        </w:rPr>
        <w:t xml:space="preserve"> </w:t>
      </w:r>
      <w:proofErr w:type="spellStart"/>
      <w:r w:rsidRPr="0027167A">
        <w:rPr>
          <w:rFonts w:ascii="Arial" w:hAnsi="Arial" w:cs="Arial"/>
          <w:sz w:val="22"/>
          <w:szCs w:val="22"/>
        </w:rPr>
        <w:t>artistique</w:t>
      </w:r>
      <w:proofErr w:type="spellEnd"/>
      <w:r w:rsidRPr="0027167A">
        <w:rPr>
          <w:rFonts w:ascii="Arial" w:hAnsi="Arial" w:cs="Arial"/>
          <w:sz w:val="22"/>
          <w:szCs w:val="22"/>
        </w:rPr>
        <w:t xml:space="preserve"> Maximilian </w:t>
      </w:r>
      <w:proofErr w:type="spellStart"/>
      <w:r w:rsidRPr="0027167A">
        <w:rPr>
          <w:rFonts w:ascii="Arial" w:hAnsi="Arial" w:cs="Arial"/>
          <w:sz w:val="22"/>
          <w:szCs w:val="22"/>
        </w:rPr>
        <w:t>Büsser</w:t>
      </w:r>
      <w:proofErr w:type="spellEnd"/>
      <w:r w:rsidRPr="0027167A">
        <w:rPr>
          <w:rFonts w:ascii="Arial" w:hAnsi="Arial" w:cs="Arial"/>
          <w:sz w:val="22"/>
          <w:szCs w:val="22"/>
        </w:rPr>
        <w:t>.</w:t>
      </w:r>
    </w:p>
    <w:p w14:paraId="10EF2813" w14:textId="77777777" w:rsidR="0027167A" w:rsidRPr="0027167A" w:rsidRDefault="0027167A" w:rsidP="0027167A">
      <w:pPr>
        <w:rPr>
          <w:rFonts w:ascii="Arial" w:hAnsi="Arial" w:cs="Arial"/>
          <w:sz w:val="22"/>
          <w:szCs w:val="22"/>
        </w:rPr>
      </w:pPr>
    </w:p>
    <w:p w14:paraId="41E124CA" w14:textId="77777777" w:rsidR="0027167A" w:rsidRPr="0027167A" w:rsidRDefault="0027167A" w:rsidP="0027167A">
      <w:pPr>
        <w:rPr>
          <w:rFonts w:ascii="Arial" w:hAnsi="Arial" w:cs="Arial"/>
          <w:sz w:val="22"/>
          <w:szCs w:val="22"/>
        </w:rPr>
      </w:pPr>
      <w:r w:rsidRPr="0027167A">
        <w:rPr>
          <w:rFonts w:ascii="Arial" w:hAnsi="Arial" w:cs="Arial"/>
          <w:sz w:val="22"/>
          <w:szCs w:val="22"/>
        </w:rPr>
        <w:t xml:space="preserve">Après 15 </w:t>
      </w:r>
      <w:proofErr w:type="spellStart"/>
      <w:r w:rsidRPr="0027167A">
        <w:rPr>
          <w:rFonts w:ascii="Arial" w:hAnsi="Arial" w:cs="Arial"/>
          <w:sz w:val="22"/>
          <w:szCs w:val="22"/>
        </w:rPr>
        <w:t>années</w:t>
      </w:r>
      <w:proofErr w:type="spellEnd"/>
      <w:r w:rsidRPr="0027167A">
        <w:rPr>
          <w:rFonts w:ascii="Arial" w:hAnsi="Arial" w:cs="Arial"/>
          <w:sz w:val="22"/>
          <w:szCs w:val="22"/>
        </w:rPr>
        <w:t xml:space="preserve"> de management au sein de marques </w:t>
      </w:r>
      <w:proofErr w:type="spellStart"/>
      <w:r w:rsidRPr="0027167A">
        <w:rPr>
          <w:rFonts w:ascii="Arial" w:hAnsi="Arial" w:cs="Arial"/>
          <w:sz w:val="22"/>
          <w:szCs w:val="22"/>
        </w:rPr>
        <w:t>prestigieuses</w:t>
      </w:r>
      <w:proofErr w:type="spellEnd"/>
      <w:r w:rsidRPr="0027167A">
        <w:rPr>
          <w:rFonts w:ascii="Arial" w:hAnsi="Arial" w:cs="Arial"/>
          <w:sz w:val="22"/>
          <w:szCs w:val="22"/>
        </w:rPr>
        <w:t xml:space="preserve">, Maximilian </w:t>
      </w:r>
      <w:proofErr w:type="spellStart"/>
      <w:r w:rsidRPr="0027167A">
        <w:rPr>
          <w:rFonts w:ascii="Arial" w:hAnsi="Arial" w:cs="Arial"/>
          <w:sz w:val="22"/>
          <w:szCs w:val="22"/>
        </w:rPr>
        <w:t>Büsser</w:t>
      </w:r>
      <w:proofErr w:type="spellEnd"/>
      <w:r w:rsidRPr="0027167A">
        <w:rPr>
          <w:rFonts w:ascii="Arial" w:hAnsi="Arial" w:cs="Arial"/>
          <w:sz w:val="22"/>
          <w:szCs w:val="22"/>
        </w:rPr>
        <w:t xml:space="preserve"> a </w:t>
      </w:r>
      <w:proofErr w:type="spellStart"/>
      <w:proofErr w:type="gramStart"/>
      <w:r w:rsidRPr="0027167A">
        <w:rPr>
          <w:rFonts w:ascii="Arial" w:hAnsi="Arial" w:cs="Arial"/>
          <w:sz w:val="22"/>
          <w:szCs w:val="22"/>
        </w:rPr>
        <w:t>quitté</w:t>
      </w:r>
      <w:proofErr w:type="spellEnd"/>
      <w:r w:rsidRPr="0027167A">
        <w:rPr>
          <w:rFonts w:ascii="Arial" w:hAnsi="Arial" w:cs="Arial"/>
          <w:sz w:val="22"/>
          <w:szCs w:val="22"/>
        </w:rPr>
        <w:t xml:space="preserve"> son poste de</w:t>
      </w:r>
      <w:proofErr w:type="gramEnd"/>
      <w:r w:rsidRPr="0027167A">
        <w:rPr>
          <w:rFonts w:ascii="Arial" w:hAnsi="Arial" w:cs="Arial"/>
          <w:sz w:val="22"/>
          <w:szCs w:val="22"/>
        </w:rPr>
        <w:t xml:space="preserve"> </w:t>
      </w:r>
      <w:proofErr w:type="spellStart"/>
      <w:r w:rsidRPr="0027167A">
        <w:rPr>
          <w:rFonts w:ascii="Arial" w:hAnsi="Arial" w:cs="Arial"/>
          <w:sz w:val="22"/>
          <w:szCs w:val="22"/>
        </w:rPr>
        <w:t>Directeur</w:t>
      </w:r>
      <w:proofErr w:type="spellEnd"/>
      <w:r w:rsidRPr="0027167A">
        <w:rPr>
          <w:rFonts w:ascii="Arial" w:hAnsi="Arial" w:cs="Arial"/>
          <w:sz w:val="22"/>
          <w:szCs w:val="22"/>
        </w:rPr>
        <w:t xml:space="preserve"> </w:t>
      </w:r>
      <w:proofErr w:type="spellStart"/>
      <w:r w:rsidRPr="0027167A">
        <w:rPr>
          <w:rFonts w:ascii="Arial" w:hAnsi="Arial" w:cs="Arial"/>
          <w:sz w:val="22"/>
          <w:szCs w:val="22"/>
        </w:rPr>
        <w:t>Général</w:t>
      </w:r>
      <w:proofErr w:type="spellEnd"/>
      <w:r w:rsidRPr="0027167A">
        <w:rPr>
          <w:rFonts w:ascii="Arial" w:hAnsi="Arial" w:cs="Arial"/>
          <w:sz w:val="22"/>
          <w:szCs w:val="22"/>
        </w:rPr>
        <w:t xml:space="preserve"> chez Harry Winston pour </w:t>
      </w:r>
      <w:proofErr w:type="spellStart"/>
      <w:r w:rsidRPr="0027167A">
        <w:rPr>
          <w:rFonts w:ascii="Arial" w:hAnsi="Arial" w:cs="Arial"/>
          <w:sz w:val="22"/>
          <w:szCs w:val="22"/>
        </w:rPr>
        <w:t>créer</w:t>
      </w:r>
      <w:proofErr w:type="spellEnd"/>
      <w:r w:rsidRPr="0027167A">
        <w:rPr>
          <w:rFonts w:ascii="Arial" w:hAnsi="Arial" w:cs="Arial"/>
          <w:sz w:val="22"/>
          <w:szCs w:val="22"/>
        </w:rPr>
        <w:t xml:space="preserve"> MB&amp;F – Maximilian </w:t>
      </w:r>
      <w:proofErr w:type="spellStart"/>
      <w:r w:rsidRPr="0027167A">
        <w:rPr>
          <w:rFonts w:ascii="Arial" w:hAnsi="Arial" w:cs="Arial"/>
          <w:sz w:val="22"/>
          <w:szCs w:val="22"/>
        </w:rPr>
        <w:t>Büsser</w:t>
      </w:r>
      <w:proofErr w:type="spellEnd"/>
      <w:r w:rsidRPr="0027167A">
        <w:rPr>
          <w:rFonts w:ascii="Arial" w:hAnsi="Arial" w:cs="Arial"/>
          <w:sz w:val="22"/>
          <w:szCs w:val="22"/>
        </w:rPr>
        <w:t xml:space="preserve"> &amp; Friends. MB&amp;F </w:t>
      </w:r>
      <w:proofErr w:type="spellStart"/>
      <w:proofErr w:type="gramStart"/>
      <w:r w:rsidRPr="0027167A">
        <w:rPr>
          <w:rFonts w:ascii="Arial" w:hAnsi="Arial" w:cs="Arial"/>
          <w:sz w:val="22"/>
          <w:szCs w:val="22"/>
        </w:rPr>
        <w:t>est</w:t>
      </w:r>
      <w:proofErr w:type="spellEnd"/>
      <w:proofErr w:type="gramEnd"/>
      <w:r w:rsidRPr="0027167A">
        <w:rPr>
          <w:rFonts w:ascii="Arial" w:hAnsi="Arial" w:cs="Arial"/>
          <w:sz w:val="22"/>
          <w:szCs w:val="22"/>
        </w:rPr>
        <w:t xml:space="preserve"> un </w:t>
      </w:r>
      <w:proofErr w:type="spellStart"/>
      <w:r w:rsidRPr="0027167A">
        <w:rPr>
          <w:rFonts w:ascii="Arial" w:hAnsi="Arial" w:cs="Arial"/>
          <w:sz w:val="22"/>
          <w:szCs w:val="22"/>
        </w:rPr>
        <w:t>laboratoire</w:t>
      </w:r>
      <w:proofErr w:type="spellEnd"/>
      <w:r w:rsidRPr="0027167A">
        <w:rPr>
          <w:rFonts w:ascii="Arial" w:hAnsi="Arial" w:cs="Arial"/>
          <w:sz w:val="22"/>
          <w:szCs w:val="22"/>
        </w:rPr>
        <w:t xml:space="preserve"> d’art et de </w:t>
      </w:r>
      <w:proofErr w:type="spellStart"/>
      <w:r w:rsidRPr="0027167A">
        <w:rPr>
          <w:rFonts w:ascii="Arial" w:hAnsi="Arial" w:cs="Arial"/>
          <w:sz w:val="22"/>
          <w:szCs w:val="22"/>
        </w:rPr>
        <w:t>micromécanique</w:t>
      </w:r>
      <w:proofErr w:type="spellEnd"/>
      <w:r w:rsidRPr="0027167A">
        <w:rPr>
          <w:rFonts w:ascii="Arial" w:hAnsi="Arial" w:cs="Arial"/>
          <w:sz w:val="22"/>
          <w:szCs w:val="22"/>
        </w:rPr>
        <w:t xml:space="preserve"> </w:t>
      </w:r>
      <w:proofErr w:type="spellStart"/>
      <w:r w:rsidRPr="0027167A">
        <w:rPr>
          <w:rFonts w:ascii="Arial" w:hAnsi="Arial" w:cs="Arial"/>
          <w:sz w:val="22"/>
          <w:szCs w:val="22"/>
        </w:rPr>
        <w:t>voué</w:t>
      </w:r>
      <w:proofErr w:type="spellEnd"/>
      <w:r w:rsidRPr="0027167A">
        <w:rPr>
          <w:rFonts w:ascii="Arial" w:hAnsi="Arial" w:cs="Arial"/>
          <w:sz w:val="22"/>
          <w:szCs w:val="22"/>
        </w:rPr>
        <w:t xml:space="preserve"> à la conception et à la fabrication </w:t>
      </w:r>
      <w:proofErr w:type="spellStart"/>
      <w:r w:rsidRPr="0027167A">
        <w:rPr>
          <w:rFonts w:ascii="Arial" w:hAnsi="Arial" w:cs="Arial"/>
          <w:sz w:val="22"/>
          <w:szCs w:val="22"/>
        </w:rPr>
        <w:t>en</w:t>
      </w:r>
      <w:proofErr w:type="spellEnd"/>
      <w:r w:rsidRPr="0027167A">
        <w:rPr>
          <w:rFonts w:ascii="Arial" w:hAnsi="Arial" w:cs="Arial"/>
          <w:sz w:val="22"/>
          <w:szCs w:val="22"/>
        </w:rPr>
        <w:t xml:space="preserve"> petites </w:t>
      </w:r>
      <w:proofErr w:type="spellStart"/>
      <w:r w:rsidRPr="0027167A">
        <w:rPr>
          <w:rFonts w:ascii="Arial" w:hAnsi="Arial" w:cs="Arial"/>
          <w:sz w:val="22"/>
          <w:szCs w:val="22"/>
        </w:rPr>
        <w:t>séries</w:t>
      </w:r>
      <w:proofErr w:type="spellEnd"/>
      <w:r w:rsidRPr="0027167A">
        <w:rPr>
          <w:rFonts w:ascii="Arial" w:hAnsi="Arial" w:cs="Arial"/>
          <w:sz w:val="22"/>
          <w:szCs w:val="22"/>
        </w:rPr>
        <w:t xml:space="preserve"> de </w:t>
      </w:r>
      <w:proofErr w:type="spellStart"/>
      <w:r w:rsidRPr="0027167A">
        <w:rPr>
          <w:rFonts w:ascii="Arial" w:hAnsi="Arial" w:cs="Arial"/>
          <w:sz w:val="22"/>
          <w:szCs w:val="22"/>
        </w:rPr>
        <w:t>montres</w:t>
      </w:r>
      <w:proofErr w:type="spellEnd"/>
      <w:r w:rsidRPr="0027167A">
        <w:rPr>
          <w:rFonts w:ascii="Arial" w:hAnsi="Arial" w:cs="Arial"/>
          <w:sz w:val="22"/>
          <w:szCs w:val="22"/>
        </w:rPr>
        <w:t xml:space="preserve"> </w:t>
      </w:r>
      <w:proofErr w:type="spellStart"/>
      <w:r w:rsidRPr="0027167A">
        <w:rPr>
          <w:rFonts w:ascii="Arial" w:hAnsi="Arial" w:cs="Arial"/>
          <w:sz w:val="22"/>
          <w:szCs w:val="22"/>
        </w:rPr>
        <w:t>radicales</w:t>
      </w:r>
      <w:proofErr w:type="spellEnd"/>
      <w:r w:rsidRPr="0027167A">
        <w:rPr>
          <w:rFonts w:ascii="Arial" w:hAnsi="Arial" w:cs="Arial"/>
          <w:sz w:val="22"/>
          <w:szCs w:val="22"/>
        </w:rPr>
        <w:t xml:space="preserve">, fruits </w:t>
      </w:r>
      <w:proofErr w:type="spellStart"/>
      <w:r w:rsidRPr="0027167A">
        <w:rPr>
          <w:rFonts w:ascii="Arial" w:hAnsi="Arial" w:cs="Arial"/>
          <w:sz w:val="22"/>
          <w:szCs w:val="22"/>
        </w:rPr>
        <w:t>d’une</w:t>
      </w:r>
      <w:proofErr w:type="spellEnd"/>
      <w:r w:rsidRPr="0027167A">
        <w:rPr>
          <w:rFonts w:ascii="Arial" w:hAnsi="Arial" w:cs="Arial"/>
          <w:sz w:val="22"/>
          <w:szCs w:val="22"/>
        </w:rPr>
        <w:t xml:space="preserve"> collaboration entre de </w:t>
      </w:r>
      <w:proofErr w:type="spellStart"/>
      <w:r w:rsidRPr="0027167A">
        <w:rPr>
          <w:rFonts w:ascii="Arial" w:hAnsi="Arial" w:cs="Arial"/>
          <w:sz w:val="22"/>
          <w:szCs w:val="22"/>
        </w:rPr>
        <w:t>brillants</w:t>
      </w:r>
      <w:proofErr w:type="spellEnd"/>
      <w:r w:rsidRPr="0027167A">
        <w:rPr>
          <w:rFonts w:ascii="Arial" w:hAnsi="Arial" w:cs="Arial"/>
          <w:sz w:val="22"/>
          <w:szCs w:val="22"/>
        </w:rPr>
        <w:t xml:space="preserve"> </w:t>
      </w:r>
      <w:proofErr w:type="spellStart"/>
      <w:r w:rsidRPr="0027167A">
        <w:rPr>
          <w:rFonts w:ascii="Arial" w:hAnsi="Arial" w:cs="Arial"/>
          <w:sz w:val="22"/>
          <w:szCs w:val="22"/>
        </w:rPr>
        <w:t>professionnels</w:t>
      </w:r>
      <w:proofErr w:type="spellEnd"/>
      <w:r w:rsidRPr="0027167A">
        <w:rPr>
          <w:rFonts w:ascii="Arial" w:hAnsi="Arial" w:cs="Arial"/>
          <w:sz w:val="22"/>
          <w:szCs w:val="22"/>
        </w:rPr>
        <w:t xml:space="preserve"> de </w:t>
      </w:r>
      <w:proofErr w:type="spellStart"/>
      <w:r w:rsidRPr="0027167A">
        <w:rPr>
          <w:rFonts w:ascii="Arial" w:hAnsi="Arial" w:cs="Arial"/>
          <w:sz w:val="22"/>
          <w:szCs w:val="22"/>
        </w:rPr>
        <w:t>l’horlogerie</w:t>
      </w:r>
      <w:proofErr w:type="spellEnd"/>
      <w:r w:rsidRPr="0027167A">
        <w:rPr>
          <w:rFonts w:ascii="Arial" w:hAnsi="Arial" w:cs="Arial"/>
          <w:sz w:val="22"/>
          <w:szCs w:val="22"/>
        </w:rPr>
        <w:t xml:space="preserve"> </w:t>
      </w:r>
      <w:proofErr w:type="spellStart"/>
      <w:r w:rsidRPr="0027167A">
        <w:rPr>
          <w:rFonts w:ascii="Arial" w:hAnsi="Arial" w:cs="Arial"/>
          <w:sz w:val="22"/>
          <w:szCs w:val="22"/>
        </w:rPr>
        <w:t>dont</w:t>
      </w:r>
      <w:proofErr w:type="spellEnd"/>
      <w:r w:rsidRPr="0027167A">
        <w:rPr>
          <w:rFonts w:ascii="Arial" w:hAnsi="Arial" w:cs="Arial"/>
          <w:sz w:val="22"/>
          <w:szCs w:val="22"/>
        </w:rPr>
        <w:t xml:space="preserve"> Maximilian </w:t>
      </w:r>
      <w:proofErr w:type="spellStart"/>
      <w:r w:rsidRPr="0027167A">
        <w:rPr>
          <w:rFonts w:ascii="Arial" w:hAnsi="Arial" w:cs="Arial"/>
          <w:sz w:val="22"/>
          <w:szCs w:val="22"/>
        </w:rPr>
        <w:t>Büsser</w:t>
      </w:r>
      <w:proofErr w:type="spellEnd"/>
      <w:r w:rsidRPr="0027167A">
        <w:rPr>
          <w:rFonts w:ascii="Arial" w:hAnsi="Arial" w:cs="Arial"/>
          <w:sz w:val="22"/>
          <w:szCs w:val="22"/>
        </w:rPr>
        <w:t xml:space="preserve"> </w:t>
      </w:r>
      <w:proofErr w:type="spellStart"/>
      <w:r w:rsidRPr="0027167A">
        <w:rPr>
          <w:rFonts w:ascii="Arial" w:hAnsi="Arial" w:cs="Arial"/>
          <w:sz w:val="22"/>
          <w:szCs w:val="22"/>
        </w:rPr>
        <w:t>apprécie</w:t>
      </w:r>
      <w:proofErr w:type="spellEnd"/>
      <w:r w:rsidRPr="0027167A">
        <w:rPr>
          <w:rFonts w:ascii="Arial" w:hAnsi="Arial" w:cs="Arial"/>
          <w:sz w:val="22"/>
          <w:szCs w:val="22"/>
        </w:rPr>
        <w:t xml:space="preserve"> le talent et la </w:t>
      </w:r>
      <w:proofErr w:type="spellStart"/>
      <w:r w:rsidRPr="0027167A">
        <w:rPr>
          <w:rFonts w:ascii="Arial" w:hAnsi="Arial" w:cs="Arial"/>
          <w:sz w:val="22"/>
          <w:szCs w:val="22"/>
        </w:rPr>
        <w:t>manière</w:t>
      </w:r>
      <w:proofErr w:type="spellEnd"/>
      <w:r w:rsidRPr="0027167A">
        <w:rPr>
          <w:rFonts w:ascii="Arial" w:hAnsi="Arial" w:cs="Arial"/>
          <w:sz w:val="22"/>
          <w:szCs w:val="22"/>
        </w:rPr>
        <w:t xml:space="preserve"> de </w:t>
      </w:r>
      <w:proofErr w:type="spellStart"/>
      <w:r w:rsidRPr="0027167A">
        <w:rPr>
          <w:rFonts w:ascii="Arial" w:hAnsi="Arial" w:cs="Arial"/>
          <w:sz w:val="22"/>
          <w:szCs w:val="22"/>
        </w:rPr>
        <w:t>travailler</w:t>
      </w:r>
      <w:proofErr w:type="spellEnd"/>
      <w:r w:rsidRPr="0027167A">
        <w:rPr>
          <w:rFonts w:ascii="Arial" w:hAnsi="Arial" w:cs="Arial"/>
          <w:sz w:val="22"/>
          <w:szCs w:val="22"/>
        </w:rPr>
        <w:t>.</w:t>
      </w:r>
    </w:p>
    <w:p w14:paraId="754D2296" w14:textId="77777777" w:rsidR="0027167A" w:rsidRPr="0027167A" w:rsidRDefault="0027167A" w:rsidP="0027167A">
      <w:pPr>
        <w:rPr>
          <w:rFonts w:ascii="Arial" w:hAnsi="Arial" w:cs="Arial"/>
          <w:sz w:val="22"/>
          <w:szCs w:val="22"/>
        </w:rPr>
      </w:pPr>
    </w:p>
    <w:p w14:paraId="2B34C017" w14:textId="77777777" w:rsidR="0027167A" w:rsidRPr="0027167A" w:rsidRDefault="0027167A" w:rsidP="0027167A">
      <w:pPr>
        <w:rPr>
          <w:rFonts w:ascii="Arial" w:hAnsi="Arial" w:cs="Arial"/>
          <w:sz w:val="22"/>
          <w:szCs w:val="22"/>
        </w:rPr>
      </w:pPr>
      <w:proofErr w:type="spellStart"/>
      <w:r w:rsidRPr="0027167A">
        <w:rPr>
          <w:rFonts w:ascii="Arial" w:hAnsi="Arial" w:cs="Arial"/>
          <w:sz w:val="22"/>
          <w:szCs w:val="22"/>
        </w:rPr>
        <w:t>En</w:t>
      </w:r>
      <w:proofErr w:type="spellEnd"/>
      <w:r w:rsidRPr="0027167A">
        <w:rPr>
          <w:rFonts w:ascii="Arial" w:hAnsi="Arial" w:cs="Arial"/>
          <w:sz w:val="22"/>
          <w:szCs w:val="22"/>
        </w:rPr>
        <w:t xml:space="preserve"> 2007, MB&amp;F a </w:t>
      </w:r>
      <w:proofErr w:type="spellStart"/>
      <w:r w:rsidRPr="0027167A">
        <w:rPr>
          <w:rFonts w:ascii="Arial" w:hAnsi="Arial" w:cs="Arial"/>
          <w:sz w:val="22"/>
          <w:szCs w:val="22"/>
        </w:rPr>
        <w:t>dévoilé</w:t>
      </w:r>
      <w:proofErr w:type="spellEnd"/>
      <w:r w:rsidRPr="0027167A">
        <w:rPr>
          <w:rFonts w:ascii="Arial" w:hAnsi="Arial" w:cs="Arial"/>
          <w:sz w:val="22"/>
          <w:szCs w:val="22"/>
        </w:rPr>
        <w:t xml:space="preserve"> la HM1, </w:t>
      </w:r>
      <w:proofErr w:type="spellStart"/>
      <w:proofErr w:type="gramStart"/>
      <w:r w:rsidRPr="0027167A">
        <w:rPr>
          <w:rFonts w:ascii="Arial" w:hAnsi="Arial" w:cs="Arial"/>
          <w:sz w:val="22"/>
          <w:szCs w:val="22"/>
        </w:rPr>
        <w:t>sa</w:t>
      </w:r>
      <w:proofErr w:type="spellEnd"/>
      <w:proofErr w:type="gramEnd"/>
      <w:r w:rsidRPr="0027167A">
        <w:rPr>
          <w:rFonts w:ascii="Arial" w:hAnsi="Arial" w:cs="Arial"/>
          <w:sz w:val="22"/>
          <w:szCs w:val="22"/>
        </w:rPr>
        <w:t xml:space="preserve"> première Horological Machine. Avec son </w:t>
      </w:r>
      <w:proofErr w:type="spellStart"/>
      <w:r w:rsidRPr="0027167A">
        <w:rPr>
          <w:rFonts w:ascii="Arial" w:hAnsi="Arial" w:cs="Arial"/>
          <w:sz w:val="22"/>
          <w:szCs w:val="22"/>
        </w:rPr>
        <w:t>boîtier</w:t>
      </w:r>
      <w:proofErr w:type="spellEnd"/>
      <w:r w:rsidRPr="0027167A">
        <w:rPr>
          <w:rFonts w:ascii="Arial" w:hAnsi="Arial" w:cs="Arial"/>
          <w:sz w:val="22"/>
          <w:szCs w:val="22"/>
        </w:rPr>
        <w:t xml:space="preserve"> sculptural </w:t>
      </w:r>
      <w:proofErr w:type="spellStart"/>
      <w:r w:rsidRPr="0027167A">
        <w:rPr>
          <w:rFonts w:ascii="Arial" w:hAnsi="Arial" w:cs="Arial"/>
          <w:sz w:val="22"/>
          <w:szCs w:val="22"/>
        </w:rPr>
        <w:t>en</w:t>
      </w:r>
      <w:proofErr w:type="spellEnd"/>
      <w:r w:rsidRPr="0027167A">
        <w:rPr>
          <w:rFonts w:ascii="Arial" w:hAnsi="Arial" w:cs="Arial"/>
          <w:sz w:val="22"/>
          <w:szCs w:val="22"/>
        </w:rPr>
        <w:t xml:space="preserve"> </w:t>
      </w:r>
      <w:proofErr w:type="spellStart"/>
      <w:r w:rsidRPr="0027167A">
        <w:rPr>
          <w:rFonts w:ascii="Arial" w:hAnsi="Arial" w:cs="Arial"/>
          <w:sz w:val="22"/>
          <w:szCs w:val="22"/>
        </w:rPr>
        <w:t>trois</w:t>
      </w:r>
      <w:proofErr w:type="spellEnd"/>
      <w:r w:rsidRPr="0027167A">
        <w:rPr>
          <w:rFonts w:ascii="Arial" w:hAnsi="Arial" w:cs="Arial"/>
          <w:sz w:val="22"/>
          <w:szCs w:val="22"/>
        </w:rPr>
        <w:t xml:space="preserve"> dimensions </w:t>
      </w:r>
      <w:proofErr w:type="gramStart"/>
      <w:r w:rsidRPr="0027167A">
        <w:rPr>
          <w:rFonts w:ascii="Arial" w:hAnsi="Arial" w:cs="Arial"/>
          <w:sz w:val="22"/>
          <w:szCs w:val="22"/>
        </w:rPr>
        <w:t>et</w:t>
      </w:r>
      <w:proofErr w:type="gramEnd"/>
      <w:r w:rsidRPr="0027167A">
        <w:rPr>
          <w:rFonts w:ascii="Arial" w:hAnsi="Arial" w:cs="Arial"/>
          <w:sz w:val="22"/>
          <w:szCs w:val="22"/>
        </w:rPr>
        <w:t xml:space="preserve"> son </w:t>
      </w:r>
      <w:proofErr w:type="spellStart"/>
      <w:r w:rsidRPr="0027167A">
        <w:rPr>
          <w:rFonts w:ascii="Arial" w:hAnsi="Arial" w:cs="Arial"/>
          <w:sz w:val="22"/>
          <w:szCs w:val="22"/>
        </w:rPr>
        <w:t>mouvement</w:t>
      </w:r>
      <w:proofErr w:type="spellEnd"/>
      <w:r w:rsidRPr="0027167A">
        <w:rPr>
          <w:rFonts w:ascii="Arial" w:hAnsi="Arial" w:cs="Arial"/>
          <w:sz w:val="22"/>
          <w:szCs w:val="22"/>
        </w:rPr>
        <w:t xml:space="preserve"> </w:t>
      </w:r>
      <w:proofErr w:type="spellStart"/>
      <w:r w:rsidRPr="0027167A">
        <w:rPr>
          <w:rFonts w:ascii="Arial" w:hAnsi="Arial" w:cs="Arial"/>
          <w:sz w:val="22"/>
          <w:szCs w:val="22"/>
        </w:rPr>
        <w:t>finement</w:t>
      </w:r>
      <w:proofErr w:type="spellEnd"/>
      <w:r w:rsidRPr="0027167A">
        <w:rPr>
          <w:rFonts w:ascii="Arial" w:hAnsi="Arial" w:cs="Arial"/>
          <w:sz w:val="22"/>
          <w:szCs w:val="22"/>
        </w:rPr>
        <w:t xml:space="preserve"> </w:t>
      </w:r>
      <w:proofErr w:type="spellStart"/>
      <w:r w:rsidRPr="0027167A">
        <w:rPr>
          <w:rFonts w:ascii="Arial" w:hAnsi="Arial" w:cs="Arial"/>
          <w:sz w:val="22"/>
          <w:szCs w:val="22"/>
        </w:rPr>
        <w:t>décoré</w:t>
      </w:r>
      <w:proofErr w:type="spellEnd"/>
      <w:r w:rsidRPr="0027167A">
        <w:rPr>
          <w:rFonts w:ascii="Arial" w:hAnsi="Arial" w:cs="Arial"/>
          <w:sz w:val="22"/>
          <w:szCs w:val="22"/>
        </w:rPr>
        <w:t xml:space="preserve">, la HM1 a </w:t>
      </w:r>
      <w:proofErr w:type="spellStart"/>
      <w:r w:rsidRPr="0027167A">
        <w:rPr>
          <w:rFonts w:ascii="Arial" w:hAnsi="Arial" w:cs="Arial"/>
          <w:sz w:val="22"/>
          <w:szCs w:val="22"/>
        </w:rPr>
        <w:t>donné</w:t>
      </w:r>
      <w:proofErr w:type="spellEnd"/>
      <w:r w:rsidRPr="0027167A">
        <w:rPr>
          <w:rFonts w:ascii="Arial" w:hAnsi="Arial" w:cs="Arial"/>
          <w:sz w:val="22"/>
          <w:szCs w:val="22"/>
        </w:rPr>
        <w:t xml:space="preserve"> le ton des Horological Machines qui </w:t>
      </w:r>
      <w:proofErr w:type="spellStart"/>
      <w:r w:rsidRPr="0027167A">
        <w:rPr>
          <w:rFonts w:ascii="Arial" w:hAnsi="Arial" w:cs="Arial"/>
          <w:sz w:val="22"/>
          <w:szCs w:val="22"/>
        </w:rPr>
        <w:t>ont</w:t>
      </w:r>
      <w:proofErr w:type="spellEnd"/>
      <w:r w:rsidRPr="0027167A">
        <w:rPr>
          <w:rFonts w:ascii="Arial" w:hAnsi="Arial" w:cs="Arial"/>
          <w:sz w:val="22"/>
          <w:szCs w:val="22"/>
        </w:rPr>
        <w:t xml:space="preserve"> </w:t>
      </w:r>
      <w:proofErr w:type="spellStart"/>
      <w:r w:rsidRPr="0027167A">
        <w:rPr>
          <w:rFonts w:ascii="Arial" w:hAnsi="Arial" w:cs="Arial"/>
          <w:sz w:val="22"/>
          <w:szCs w:val="22"/>
        </w:rPr>
        <w:t>suivi</w:t>
      </w:r>
      <w:proofErr w:type="spellEnd"/>
      <w:r w:rsidRPr="0027167A">
        <w:rPr>
          <w:rFonts w:ascii="Arial" w:hAnsi="Arial" w:cs="Arial"/>
          <w:sz w:val="22"/>
          <w:szCs w:val="22"/>
        </w:rPr>
        <w:t xml:space="preserve"> – des Machines qui </w:t>
      </w:r>
      <w:proofErr w:type="spellStart"/>
      <w:r w:rsidRPr="0027167A">
        <w:rPr>
          <w:rFonts w:ascii="Arial" w:hAnsi="Arial" w:cs="Arial"/>
          <w:sz w:val="22"/>
          <w:szCs w:val="22"/>
        </w:rPr>
        <w:t>symbolisent</w:t>
      </w:r>
      <w:proofErr w:type="spellEnd"/>
      <w:r w:rsidRPr="0027167A">
        <w:rPr>
          <w:rFonts w:ascii="Arial" w:hAnsi="Arial" w:cs="Arial"/>
          <w:sz w:val="22"/>
          <w:szCs w:val="22"/>
        </w:rPr>
        <w:t xml:space="preserve"> le temps </w:t>
      </w:r>
      <w:proofErr w:type="spellStart"/>
      <w:r w:rsidRPr="0027167A">
        <w:rPr>
          <w:rFonts w:ascii="Arial" w:hAnsi="Arial" w:cs="Arial"/>
          <w:sz w:val="22"/>
          <w:szCs w:val="22"/>
        </w:rPr>
        <w:t>plutôt</w:t>
      </w:r>
      <w:proofErr w:type="spellEnd"/>
      <w:r w:rsidRPr="0027167A">
        <w:rPr>
          <w:rFonts w:ascii="Arial" w:hAnsi="Arial" w:cs="Arial"/>
          <w:sz w:val="22"/>
          <w:szCs w:val="22"/>
        </w:rPr>
        <w:t xml:space="preserve"> que des Machines qui </w:t>
      </w:r>
      <w:proofErr w:type="spellStart"/>
      <w:r w:rsidRPr="0027167A">
        <w:rPr>
          <w:rFonts w:ascii="Arial" w:hAnsi="Arial" w:cs="Arial"/>
          <w:sz w:val="22"/>
          <w:szCs w:val="22"/>
        </w:rPr>
        <w:t>donnent</w:t>
      </w:r>
      <w:proofErr w:type="spellEnd"/>
      <w:r w:rsidRPr="0027167A">
        <w:rPr>
          <w:rFonts w:ascii="Arial" w:hAnsi="Arial" w:cs="Arial"/>
          <w:sz w:val="22"/>
          <w:szCs w:val="22"/>
        </w:rPr>
        <w:t xml:space="preserve"> </w:t>
      </w:r>
      <w:proofErr w:type="spellStart"/>
      <w:r w:rsidRPr="0027167A">
        <w:rPr>
          <w:rFonts w:ascii="Arial" w:hAnsi="Arial" w:cs="Arial"/>
          <w:sz w:val="22"/>
          <w:szCs w:val="22"/>
        </w:rPr>
        <w:t>l’heure</w:t>
      </w:r>
      <w:proofErr w:type="spellEnd"/>
      <w:r w:rsidRPr="0027167A">
        <w:rPr>
          <w:rFonts w:ascii="Arial" w:hAnsi="Arial" w:cs="Arial"/>
          <w:sz w:val="22"/>
          <w:szCs w:val="22"/>
        </w:rPr>
        <w:t xml:space="preserve">. Les Horological Machines </w:t>
      </w:r>
      <w:proofErr w:type="spellStart"/>
      <w:r w:rsidRPr="0027167A">
        <w:rPr>
          <w:rFonts w:ascii="Arial" w:hAnsi="Arial" w:cs="Arial"/>
          <w:sz w:val="22"/>
          <w:szCs w:val="22"/>
        </w:rPr>
        <w:t>ont</w:t>
      </w:r>
      <w:proofErr w:type="spellEnd"/>
      <w:r w:rsidRPr="0027167A">
        <w:rPr>
          <w:rFonts w:ascii="Arial" w:hAnsi="Arial" w:cs="Arial"/>
          <w:sz w:val="22"/>
          <w:szCs w:val="22"/>
        </w:rPr>
        <w:t xml:space="preserve"> </w:t>
      </w:r>
      <w:proofErr w:type="spellStart"/>
      <w:r w:rsidRPr="0027167A">
        <w:rPr>
          <w:rFonts w:ascii="Arial" w:hAnsi="Arial" w:cs="Arial"/>
          <w:sz w:val="22"/>
          <w:szCs w:val="22"/>
        </w:rPr>
        <w:t>exploré</w:t>
      </w:r>
      <w:proofErr w:type="spellEnd"/>
      <w:r w:rsidRPr="0027167A">
        <w:rPr>
          <w:rFonts w:ascii="Arial" w:hAnsi="Arial" w:cs="Arial"/>
          <w:sz w:val="22"/>
          <w:szCs w:val="22"/>
        </w:rPr>
        <w:t xml:space="preserve"> </w:t>
      </w:r>
      <w:proofErr w:type="spellStart"/>
      <w:r w:rsidRPr="0027167A">
        <w:rPr>
          <w:rFonts w:ascii="Arial" w:hAnsi="Arial" w:cs="Arial"/>
          <w:sz w:val="22"/>
          <w:szCs w:val="22"/>
        </w:rPr>
        <w:t>l’espace</w:t>
      </w:r>
      <w:proofErr w:type="spellEnd"/>
      <w:r w:rsidRPr="0027167A">
        <w:rPr>
          <w:rFonts w:ascii="Arial" w:hAnsi="Arial" w:cs="Arial"/>
          <w:sz w:val="22"/>
          <w:szCs w:val="22"/>
        </w:rPr>
        <w:t xml:space="preserve"> (HM2, HM3, HM6), le </w:t>
      </w:r>
      <w:proofErr w:type="spellStart"/>
      <w:r w:rsidRPr="0027167A">
        <w:rPr>
          <w:rFonts w:ascii="Arial" w:hAnsi="Arial" w:cs="Arial"/>
          <w:sz w:val="22"/>
          <w:szCs w:val="22"/>
        </w:rPr>
        <w:t>ciel</w:t>
      </w:r>
      <w:proofErr w:type="spellEnd"/>
      <w:r w:rsidRPr="0027167A">
        <w:rPr>
          <w:rFonts w:ascii="Arial" w:hAnsi="Arial" w:cs="Arial"/>
          <w:sz w:val="22"/>
          <w:szCs w:val="22"/>
        </w:rPr>
        <w:t xml:space="preserve"> (HM4, HM9), la route (HM5, HMX, HM8) </w:t>
      </w:r>
      <w:proofErr w:type="gramStart"/>
      <w:r w:rsidRPr="0027167A">
        <w:rPr>
          <w:rFonts w:ascii="Arial" w:hAnsi="Arial" w:cs="Arial"/>
          <w:sz w:val="22"/>
          <w:szCs w:val="22"/>
        </w:rPr>
        <w:t>et</w:t>
      </w:r>
      <w:proofErr w:type="gramEnd"/>
      <w:r w:rsidRPr="0027167A">
        <w:rPr>
          <w:rFonts w:ascii="Arial" w:hAnsi="Arial" w:cs="Arial"/>
          <w:sz w:val="22"/>
          <w:szCs w:val="22"/>
        </w:rPr>
        <w:t xml:space="preserve"> le </w:t>
      </w:r>
      <w:proofErr w:type="spellStart"/>
      <w:r w:rsidRPr="0027167A">
        <w:rPr>
          <w:rFonts w:ascii="Arial" w:hAnsi="Arial" w:cs="Arial"/>
          <w:sz w:val="22"/>
          <w:szCs w:val="22"/>
        </w:rPr>
        <w:t>règne</w:t>
      </w:r>
      <w:proofErr w:type="spellEnd"/>
      <w:r w:rsidRPr="0027167A">
        <w:rPr>
          <w:rFonts w:ascii="Arial" w:hAnsi="Arial" w:cs="Arial"/>
          <w:sz w:val="22"/>
          <w:szCs w:val="22"/>
        </w:rPr>
        <w:t xml:space="preserve"> animal (HM7 et HM10).</w:t>
      </w:r>
    </w:p>
    <w:p w14:paraId="21BA05E7" w14:textId="77777777" w:rsidR="0027167A" w:rsidRPr="0027167A" w:rsidRDefault="0027167A" w:rsidP="0027167A">
      <w:pPr>
        <w:rPr>
          <w:rFonts w:ascii="Arial" w:hAnsi="Arial" w:cs="Arial"/>
          <w:sz w:val="22"/>
          <w:szCs w:val="22"/>
        </w:rPr>
      </w:pPr>
    </w:p>
    <w:p w14:paraId="788136B2" w14:textId="77777777" w:rsidR="0027167A" w:rsidRPr="0027167A" w:rsidRDefault="0027167A" w:rsidP="0027167A">
      <w:pPr>
        <w:rPr>
          <w:rFonts w:ascii="Arial" w:hAnsi="Arial" w:cs="Arial"/>
          <w:sz w:val="22"/>
          <w:szCs w:val="22"/>
        </w:rPr>
      </w:pPr>
      <w:proofErr w:type="spellStart"/>
      <w:r w:rsidRPr="0027167A">
        <w:rPr>
          <w:rFonts w:ascii="Arial" w:hAnsi="Arial" w:cs="Arial"/>
          <w:sz w:val="22"/>
          <w:szCs w:val="22"/>
        </w:rPr>
        <w:t>En</w:t>
      </w:r>
      <w:proofErr w:type="spellEnd"/>
      <w:r w:rsidRPr="0027167A">
        <w:rPr>
          <w:rFonts w:ascii="Arial" w:hAnsi="Arial" w:cs="Arial"/>
          <w:sz w:val="22"/>
          <w:szCs w:val="22"/>
        </w:rPr>
        <w:t xml:space="preserve"> 2011, MB&amp;F a </w:t>
      </w:r>
      <w:proofErr w:type="spellStart"/>
      <w:r w:rsidRPr="0027167A">
        <w:rPr>
          <w:rFonts w:ascii="Arial" w:hAnsi="Arial" w:cs="Arial"/>
          <w:sz w:val="22"/>
          <w:szCs w:val="22"/>
        </w:rPr>
        <w:t>lancé</w:t>
      </w:r>
      <w:proofErr w:type="spellEnd"/>
      <w:r w:rsidRPr="0027167A">
        <w:rPr>
          <w:rFonts w:ascii="Arial" w:hAnsi="Arial" w:cs="Arial"/>
          <w:sz w:val="22"/>
          <w:szCs w:val="22"/>
        </w:rPr>
        <w:t xml:space="preserve"> la collection des Legacy Machines. </w:t>
      </w:r>
      <w:proofErr w:type="spellStart"/>
      <w:r w:rsidRPr="0027167A">
        <w:rPr>
          <w:rFonts w:ascii="Arial" w:hAnsi="Arial" w:cs="Arial"/>
          <w:sz w:val="22"/>
          <w:szCs w:val="22"/>
        </w:rPr>
        <w:t>Ces</w:t>
      </w:r>
      <w:proofErr w:type="spellEnd"/>
      <w:r w:rsidRPr="0027167A">
        <w:rPr>
          <w:rFonts w:ascii="Arial" w:hAnsi="Arial" w:cs="Arial"/>
          <w:sz w:val="22"/>
          <w:szCs w:val="22"/>
        </w:rPr>
        <w:t xml:space="preserve"> </w:t>
      </w:r>
      <w:proofErr w:type="spellStart"/>
      <w:r w:rsidRPr="0027167A">
        <w:rPr>
          <w:rFonts w:ascii="Arial" w:hAnsi="Arial" w:cs="Arial"/>
          <w:sz w:val="22"/>
          <w:szCs w:val="22"/>
        </w:rPr>
        <w:t>pièces</w:t>
      </w:r>
      <w:proofErr w:type="spellEnd"/>
      <w:r w:rsidRPr="0027167A">
        <w:rPr>
          <w:rFonts w:ascii="Arial" w:hAnsi="Arial" w:cs="Arial"/>
          <w:sz w:val="22"/>
          <w:szCs w:val="22"/>
        </w:rPr>
        <w:t xml:space="preserve"> rondes, </w:t>
      </w:r>
      <w:proofErr w:type="gramStart"/>
      <w:r w:rsidRPr="0027167A">
        <w:rPr>
          <w:rFonts w:ascii="Arial" w:hAnsi="Arial" w:cs="Arial"/>
          <w:sz w:val="22"/>
          <w:szCs w:val="22"/>
        </w:rPr>
        <w:t>plus</w:t>
      </w:r>
      <w:proofErr w:type="gramEnd"/>
      <w:r w:rsidRPr="0027167A">
        <w:rPr>
          <w:rFonts w:ascii="Arial" w:hAnsi="Arial" w:cs="Arial"/>
          <w:sz w:val="22"/>
          <w:szCs w:val="22"/>
        </w:rPr>
        <w:t xml:space="preserve"> </w:t>
      </w:r>
      <w:proofErr w:type="spellStart"/>
      <w:r w:rsidRPr="0027167A">
        <w:rPr>
          <w:rFonts w:ascii="Arial" w:hAnsi="Arial" w:cs="Arial"/>
          <w:sz w:val="22"/>
          <w:szCs w:val="22"/>
        </w:rPr>
        <w:t>classiques</w:t>
      </w:r>
      <w:proofErr w:type="spellEnd"/>
      <w:r w:rsidRPr="0027167A">
        <w:rPr>
          <w:rFonts w:ascii="Arial" w:hAnsi="Arial" w:cs="Arial"/>
          <w:sz w:val="22"/>
          <w:szCs w:val="22"/>
        </w:rPr>
        <w:t xml:space="preserve"> – </w:t>
      </w:r>
      <w:proofErr w:type="spellStart"/>
      <w:r w:rsidRPr="0027167A">
        <w:rPr>
          <w:rFonts w:ascii="Arial" w:hAnsi="Arial" w:cs="Arial"/>
          <w:sz w:val="22"/>
          <w:szCs w:val="22"/>
        </w:rPr>
        <w:t>classiques</w:t>
      </w:r>
      <w:proofErr w:type="spellEnd"/>
      <w:r w:rsidRPr="0027167A">
        <w:rPr>
          <w:rFonts w:ascii="Arial" w:hAnsi="Arial" w:cs="Arial"/>
          <w:sz w:val="22"/>
          <w:szCs w:val="22"/>
        </w:rPr>
        <w:t xml:space="preserve"> pour MB&amp;F – </w:t>
      </w:r>
      <w:proofErr w:type="spellStart"/>
      <w:r w:rsidRPr="0027167A">
        <w:rPr>
          <w:rFonts w:ascii="Arial" w:hAnsi="Arial" w:cs="Arial"/>
          <w:sz w:val="22"/>
          <w:szCs w:val="22"/>
        </w:rPr>
        <w:t>rendent</w:t>
      </w:r>
      <w:proofErr w:type="spellEnd"/>
      <w:r w:rsidRPr="0027167A">
        <w:rPr>
          <w:rFonts w:ascii="Arial" w:hAnsi="Arial" w:cs="Arial"/>
          <w:sz w:val="22"/>
          <w:szCs w:val="22"/>
        </w:rPr>
        <w:t xml:space="preserve"> </w:t>
      </w:r>
      <w:proofErr w:type="spellStart"/>
      <w:r w:rsidRPr="0027167A">
        <w:rPr>
          <w:rFonts w:ascii="Arial" w:hAnsi="Arial" w:cs="Arial"/>
          <w:sz w:val="22"/>
          <w:szCs w:val="22"/>
        </w:rPr>
        <w:t>hommage</w:t>
      </w:r>
      <w:proofErr w:type="spellEnd"/>
      <w:r w:rsidRPr="0027167A">
        <w:rPr>
          <w:rFonts w:ascii="Arial" w:hAnsi="Arial" w:cs="Arial"/>
          <w:sz w:val="22"/>
          <w:szCs w:val="22"/>
        </w:rPr>
        <w:t xml:space="preserve"> à </w:t>
      </w:r>
      <w:proofErr w:type="spellStart"/>
      <w:r w:rsidRPr="0027167A">
        <w:rPr>
          <w:rFonts w:ascii="Arial" w:hAnsi="Arial" w:cs="Arial"/>
          <w:sz w:val="22"/>
          <w:szCs w:val="22"/>
        </w:rPr>
        <w:t>l’excellence</w:t>
      </w:r>
      <w:proofErr w:type="spellEnd"/>
      <w:r w:rsidRPr="0027167A">
        <w:rPr>
          <w:rFonts w:ascii="Arial" w:hAnsi="Arial" w:cs="Arial"/>
          <w:sz w:val="22"/>
          <w:szCs w:val="22"/>
        </w:rPr>
        <w:t xml:space="preserve"> </w:t>
      </w:r>
      <w:proofErr w:type="spellStart"/>
      <w:r w:rsidRPr="0027167A">
        <w:rPr>
          <w:rFonts w:ascii="Arial" w:hAnsi="Arial" w:cs="Arial"/>
          <w:sz w:val="22"/>
          <w:szCs w:val="22"/>
        </w:rPr>
        <w:t>horlogère</w:t>
      </w:r>
      <w:proofErr w:type="spellEnd"/>
      <w:r w:rsidRPr="0027167A">
        <w:rPr>
          <w:rFonts w:ascii="Arial" w:hAnsi="Arial" w:cs="Arial"/>
          <w:sz w:val="22"/>
          <w:szCs w:val="22"/>
        </w:rPr>
        <w:t xml:space="preserve"> du </w:t>
      </w:r>
      <w:proofErr w:type="spellStart"/>
      <w:r w:rsidRPr="0027167A">
        <w:rPr>
          <w:rFonts w:ascii="Arial" w:hAnsi="Arial" w:cs="Arial"/>
          <w:sz w:val="22"/>
          <w:szCs w:val="22"/>
        </w:rPr>
        <w:t>XIXe</w:t>
      </w:r>
      <w:proofErr w:type="spellEnd"/>
      <w:r w:rsidRPr="0027167A">
        <w:rPr>
          <w:rFonts w:ascii="Arial" w:hAnsi="Arial" w:cs="Arial"/>
          <w:sz w:val="22"/>
          <w:szCs w:val="22"/>
        </w:rPr>
        <w:t xml:space="preserve"> siècle, </w:t>
      </w:r>
      <w:proofErr w:type="spellStart"/>
      <w:r w:rsidRPr="0027167A">
        <w:rPr>
          <w:rFonts w:ascii="Arial" w:hAnsi="Arial" w:cs="Arial"/>
          <w:sz w:val="22"/>
          <w:szCs w:val="22"/>
        </w:rPr>
        <w:t>en</w:t>
      </w:r>
      <w:proofErr w:type="spellEnd"/>
      <w:r w:rsidRPr="0027167A">
        <w:rPr>
          <w:rFonts w:ascii="Arial" w:hAnsi="Arial" w:cs="Arial"/>
          <w:sz w:val="22"/>
          <w:szCs w:val="22"/>
        </w:rPr>
        <w:t xml:space="preserve"> </w:t>
      </w:r>
      <w:proofErr w:type="spellStart"/>
      <w:r w:rsidRPr="0027167A">
        <w:rPr>
          <w:rFonts w:ascii="Arial" w:hAnsi="Arial" w:cs="Arial"/>
          <w:sz w:val="22"/>
          <w:szCs w:val="22"/>
        </w:rPr>
        <w:t>réinterprétant</w:t>
      </w:r>
      <w:proofErr w:type="spellEnd"/>
      <w:r w:rsidRPr="0027167A">
        <w:rPr>
          <w:rFonts w:ascii="Arial" w:hAnsi="Arial" w:cs="Arial"/>
          <w:sz w:val="22"/>
          <w:szCs w:val="22"/>
        </w:rPr>
        <w:t xml:space="preserve"> des complications de grands </w:t>
      </w:r>
      <w:proofErr w:type="spellStart"/>
      <w:r w:rsidRPr="0027167A">
        <w:rPr>
          <w:rFonts w:ascii="Arial" w:hAnsi="Arial" w:cs="Arial"/>
          <w:sz w:val="22"/>
          <w:szCs w:val="22"/>
        </w:rPr>
        <w:t>horlogers</w:t>
      </w:r>
      <w:proofErr w:type="spellEnd"/>
      <w:r w:rsidRPr="0027167A">
        <w:rPr>
          <w:rFonts w:ascii="Arial" w:hAnsi="Arial" w:cs="Arial"/>
          <w:sz w:val="22"/>
          <w:szCs w:val="22"/>
        </w:rPr>
        <w:t xml:space="preserve"> </w:t>
      </w:r>
      <w:proofErr w:type="spellStart"/>
      <w:r w:rsidRPr="0027167A">
        <w:rPr>
          <w:rFonts w:ascii="Arial" w:hAnsi="Arial" w:cs="Arial"/>
          <w:sz w:val="22"/>
          <w:szCs w:val="22"/>
        </w:rPr>
        <w:t>novateurs</w:t>
      </w:r>
      <w:proofErr w:type="spellEnd"/>
      <w:r w:rsidRPr="0027167A">
        <w:rPr>
          <w:rFonts w:ascii="Arial" w:hAnsi="Arial" w:cs="Arial"/>
          <w:sz w:val="22"/>
          <w:szCs w:val="22"/>
        </w:rPr>
        <w:t xml:space="preserve"> sous la </w:t>
      </w:r>
      <w:proofErr w:type="spellStart"/>
      <w:r w:rsidRPr="0027167A">
        <w:rPr>
          <w:rFonts w:ascii="Arial" w:hAnsi="Arial" w:cs="Arial"/>
          <w:sz w:val="22"/>
          <w:szCs w:val="22"/>
        </w:rPr>
        <w:t>forme</w:t>
      </w:r>
      <w:proofErr w:type="spellEnd"/>
      <w:r w:rsidRPr="0027167A">
        <w:rPr>
          <w:rFonts w:ascii="Arial" w:hAnsi="Arial" w:cs="Arial"/>
          <w:sz w:val="22"/>
          <w:szCs w:val="22"/>
        </w:rPr>
        <w:t xml:space="preserve"> </w:t>
      </w:r>
      <w:proofErr w:type="spellStart"/>
      <w:r w:rsidRPr="0027167A">
        <w:rPr>
          <w:rFonts w:ascii="Arial" w:hAnsi="Arial" w:cs="Arial"/>
          <w:sz w:val="22"/>
          <w:szCs w:val="22"/>
        </w:rPr>
        <w:t>d’objets</w:t>
      </w:r>
      <w:proofErr w:type="spellEnd"/>
      <w:r w:rsidRPr="0027167A">
        <w:rPr>
          <w:rFonts w:ascii="Arial" w:hAnsi="Arial" w:cs="Arial"/>
          <w:sz w:val="22"/>
          <w:szCs w:val="22"/>
        </w:rPr>
        <w:t xml:space="preserve"> d’art </w:t>
      </w:r>
      <w:proofErr w:type="spellStart"/>
      <w:r w:rsidRPr="0027167A">
        <w:rPr>
          <w:rFonts w:ascii="Arial" w:hAnsi="Arial" w:cs="Arial"/>
          <w:sz w:val="22"/>
          <w:szCs w:val="22"/>
        </w:rPr>
        <w:t>contemporains</w:t>
      </w:r>
      <w:proofErr w:type="spellEnd"/>
      <w:r w:rsidRPr="0027167A">
        <w:rPr>
          <w:rFonts w:ascii="Arial" w:hAnsi="Arial" w:cs="Arial"/>
          <w:sz w:val="22"/>
          <w:szCs w:val="22"/>
        </w:rPr>
        <w:t xml:space="preserve">. Les LM1 </w:t>
      </w:r>
      <w:proofErr w:type="gramStart"/>
      <w:r w:rsidRPr="0027167A">
        <w:rPr>
          <w:rFonts w:ascii="Arial" w:hAnsi="Arial" w:cs="Arial"/>
          <w:sz w:val="22"/>
          <w:szCs w:val="22"/>
        </w:rPr>
        <w:t>et</w:t>
      </w:r>
      <w:proofErr w:type="gramEnd"/>
      <w:r w:rsidRPr="0027167A">
        <w:rPr>
          <w:rFonts w:ascii="Arial" w:hAnsi="Arial" w:cs="Arial"/>
          <w:sz w:val="22"/>
          <w:szCs w:val="22"/>
        </w:rPr>
        <w:t xml:space="preserve"> LM2 </w:t>
      </w:r>
      <w:proofErr w:type="spellStart"/>
      <w:r w:rsidRPr="0027167A">
        <w:rPr>
          <w:rFonts w:ascii="Arial" w:hAnsi="Arial" w:cs="Arial"/>
          <w:sz w:val="22"/>
          <w:szCs w:val="22"/>
        </w:rPr>
        <w:t>ont</w:t>
      </w:r>
      <w:proofErr w:type="spellEnd"/>
      <w:r w:rsidRPr="0027167A">
        <w:rPr>
          <w:rFonts w:ascii="Arial" w:hAnsi="Arial" w:cs="Arial"/>
          <w:sz w:val="22"/>
          <w:szCs w:val="22"/>
        </w:rPr>
        <w:t xml:space="preserve"> </w:t>
      </w:r>
      <w:proofErr w:type="spellStart"/>
      <w:r w:rsidRPr="0027167A">
        <w:rPr>
          <w:rFonts w:ascii="Arial" w:hAnsi="Arial" w:cs="Arial"/>
          <w:sz w:val="22"/>
          <w:szCs w:val="22"/>
        </w:rPr>
        <w:t>été</w:t>
      </w:r>
      <w:proofErr w:type="spellEnd"/>
      <w:r w:rsidRPr="0027167A">
        <w:rPr>
          <w:rFonts w:ascii="Arial" w:hAnsi="Arial" w:cs="Arial"/>
          <w:sz w:val="22"/>
          <w:szCs w:val="22"/>
        </w:rPr>
        <w:t xml:space="preserve"> </w:t>
      </w:r>
      <w:proofErr w:type="spellStart"/>
      <w:r w:rsidRPr="0027167A">
        <w:rPr>
          <w:rFonts w:ascii="Arial" w:hAnsi="Arial" w:cs="Arial"/>
          <w:sz w:val="22"/>
          <w:szCs w:val="22"/>
        </w:rPr>
        <w:t>suivies</w:t>
      </w:r>
      <w:proofErr w:type="spellEnd"/>
      <w:r w:rsidRPr="0027167A">
        <w:rPr>
          <w:rFonts w:ascii="Arial" w:hAnsi="Arial" w:cs="Arial"/>
          <w:sz w:val="22"/>
          <w:szCs w:val="22"/>
        </w:rPr>
        <w:t xml:space="preserve"> </w:t>
      </w:r>
      <w:proofErr w:type="spellStart"/>
      <w:r w:rsidRPr="0027167A">
        <w:rPr>
          <w:rFonts w:ascii="Arial" w:hAnsi="Arial" w:cs="Arial"/>
          <w:sz w:val="22"/>
          <w:szCs w:val="22"/>
        </w:rPr>
        <w:t>par</w:t>
      </w:r>
      <w:proofErr w:type="spellEnd"/>
      <w:r w:rsidRPr="0027167A">
        <w:rPr>
          <w:rFonts w:ascii="Arial" w:hAnsi="Arial" w:cs="Arial"/>
          <w:sz w:val="22"/>
          <w:szCs w:val="22"/>
        </w:rPr>
        <w:t xml:space="preserve"> la LM101, la première Machine MB&amp;F </w:t>
      </w:r>
      <w:proofErr w:type="spellStart"/>
      <w:r w:rsidRPr="0027167A">
        <w:rPr>
          <w:rFonts w:ascii="Arial" w:hAnsi="Arial" w:cs="Arial"/>
          <w:sz w:val="22"/>
          <w:szCs w:val="22"/>
        </w:rPr>
        <w:t>équipée</w:t>
      </w:r>
      <w:proofErr w:type="spellEnd"/>
      <w:r w:rsidRPr="0027167A">
        <w:rPr>
          <w:rFonts w:ascii="Arial" w:hAnsi="Arial" w:cs="Arial"/>
          <w:sz w:val="22"/>
          <w:szCs w:val="22"/>
        </w:rPr>
        <w:t xml:space="preserve"> d’un </w:t>
      </w:r>
      <w:proofErr w:type="spellStart"/>
      <w:r w:rsidRPr="0027167A">
        <w:rPr>
          <w:rFonts w:ascii="Arial" w:hAnsi="Arial" w:cs="Arial"/>
          <w:sz w:val="22"/>
          <w:szCs w:val="22"/>
        </w:rPr>
        <w:t>mouvement</w:t>
      </w:r>
      <w:proofErr w:type="spellEnd"/>
      <w:r w:rsidRPr="0027167A">
        <w:rPr>
          <w:rFonts w:ascii="Arial" w:hAnsi="Arial" w:cs="Arial"/>
          <w:sz w:val="22"/>
          <w:szCs w:val="22"/>
        </w:rPr>
        <w:t xml:space="preserve"> </w:t>
      </w:r>
      <w:proofErr w:type="spellStart"/>
      <w:r w:rsidRPr="0027167A">
        <w:rPr>
          <w:rFonts w:ascii="Arial" w:hAnsi="Arial" w:cs="Arial"/>
          <w:sz w:val="22"/>
          <w:szCs w:val="22"/>
        </w:rPr>
        <w:t>entièrement</w:t>
      </w:r>
      <w:proofErr w:type="spellEnd"/>
      <w:r w:rsidRPr="0027167A">
        <w:rPr>
          <w:rFonts w:ascii="Arial" w:hAnsi="Arial" w:cs="Arial"/>
          <w:sz w:val="22"/>
          <w:szCs w:val="22"/>
        </w:rPr>
        <w:t xml:space="preserve"> </w:t>
      </w:r>
      <w:proofErr w:type="spellStart"/>
      <w:r w:rsidRPr="0027167A">
        <w:rPr>
          <w:rFonts w:ascii="Arial" w:hAnsi="Arial" w:cs="Arial"/>
          <w:sz w:val="22"/>
          <w:szCs w:val="22"/>
        </w:rPr>
        <w:t>développé</w:t>
      </w:r>
      <w:proofErr w:type="spellEnd"/>
      <w:r w:rsidRPr="0027167A">
        <w:rPr>
          <w:rFonts w:ascii="Arial" w:hAnsi="Arial" w:cs="Arial"/>
          <w:sz w:val="22"/>
          <w:szCs w:val="22"/>
        </w:rPr>
        <w:t xml:space="preserve"> à </w:t>
      </w:r>
      <w:proofErr w:type="spellStart"/>
      <w:r w:rsidRPr="0027167A">
        <w:rPr>
          <w:rFonts w:ascii="Arial" w:hAnsi="Arial" w:cs="Arial"/>
          <w:sz w:val="22"/>
          <w:szCs w:val="22"/>
        </w:rPr>
        <w:t>l’interne</w:t>
      </w:r>
      <w:proofErr w:type="spellEnd"/>
      <w:r w:rsidRPr="0027167A">
        <w:rPr>
          <w:rFonts w:ascii="Arial" w:hAnsi="Arial" w:cs="Arial"/>
          <w:sz w:val="22"/>
          <w:szCs w:val="22"/>
        </w:rPr>
        <w:t xml:space="preserve">. La LM Perpetual </w:t>
      </w:r>
      <w:proofErr w:type="gramStart"/>
      <w:r w:rsidRPr="0027167A">
        <w:rPr>
          <w:rFonts w:ascii="Arial" w:hAnsi="Arial" w:cs="Arial"/>
          <w:sz w:val="22"/>
          <w:szCs w:val="22"/>
        </w:rPr>
        <w:t>et</w:t>
      </w:r>
      <w:proofErr w:type="gramEnd"/>
      <w:r w:rsidRPr="0027167A">
        <w:rPr>
          <w:rFonts w:ascii="Arial" w:hAnsi="Arial" w:cs="Arial"/>
          <w:sz w:val="22"/>
          <w:szCs w:val="22"/>
        </w:rPr>
        <w:t xml:space="preserve"> la LM Split Escapement </w:t>
      </w:r>
      <w:proofErr w:type="spellStart"/>
      <w:r w:rsidRPr="0027167A">
        <w:rPr>
          <w:rFonts w:ascii="Arial" w:hAnsi="Arial" w:cs="Arial"/>
          <w:sz w:val="22"/>
          <w:szCs w:val="22"/>
        </w:rPr>
        <w:t>sont</w:t>
      </w:r>
      <w:proofErr w:type="spellEnd"/>
      <w:r w:rsidRPr="0027167A">
        <w:rPr>
          <w:rFonts w:ascii="Arial" w:hAnsi="Arial" w:cs="Arial"/>
          <w:sz w:val="22"/>
          <w:szCs w:val="22"/>
        </w:rPr>
        <w:t xml:space="preserve"> </w:t>
      </w:r>
      <w:proofErr w:type="spellStart"/>
      <w:r w:rsidRPr="0027167A">
        <w:rPr>
          <w:rFonts w:ascii="Arial" w:hAnsi="Arial" w:cs="Arial"/>
          <w:sz w:val="22"/>
          <w:szCs w:val="22"/>
        </w:rPr>
        <w:t>ensuite</w:t>
      </w:r>
      <w:proofErr w:type="spellEnd"/>
      <w:r w:rsidRPr="0027167A">
        <w:rPr>
          <w:rFonts w:ascii="Arial" w:hAnsi="Arial" w:cs="Arial"/>
          <w:sz w:val="22"/>
          <w:szCs w:val="22"/>
        </w:rPr>
        <w:t xml:space="preserve"> venues </w:t>
      </w:r>
      <w:proofErr w:type="spellStart"/>
      <w:r w:rsidRPr="0027167A">
        <w:rPr>
          <w:rFonts w:ascii="Arial" w:hAnsi="Arial" w:cs="Arial"/>
          <w:sz w:val="22"/>
          <w:szCs w:val="22"/>
        </w:rPr>
        <w:t>élargir</w:t>
      </w:r>
      <w:proofErr w:type="spellEnd"/>
      <w:r w:rsidRPr="0027167A">
        <w:rPr>
          <w:rFonts w:ascii="Arial" w:hAnsi="Arial" w:cs="Arial"/>
          <w:sz w:val="22"/>
          <w:szCs w:val="22"/>
        </w:rPr>
        <w:t xml:space="preserve"> la collection. A </w:t>
      </w:r>
      <w:proofErr w:type="spellStart"/>
      <w:proofErr w:type="gramStart"/>
      <w:r w:rsidRPr="0027167A">
        <w:rPr>
          <w:rFonts w:ascii="Arial" w:hAnsi="Arial" w:cs="Arial"/>
          <w:sz w:val="22"/>
          <w:szCs w:val="22"/>
        </w:rPr>
        <w:t>ce</w:t>
      </w:r>
      <w:proofErr w:type="spellEnd"/>
      <w:proofErr w:type="gramEnd"/>
      <w:r w:rsidRPr="0027167A">
        <w:rPr>
          <w:rFonts w:ascii="Arial" w:hAnsi="Arial" w:cs="Arial"/>
          <w:sz w:val="22"/>
          <w:szCs w:val="22"/>
        </w:rPr>
        <w:t xml:space="preserve"> jour, MB&amp;F </w:t>
      </w:r>
      <w:proofErr w:type="spellStart"/>
      <w:r w:rsidRPr="0027167A">
        <w:rPr>
          <w:rFonts w:ascii="Arial" w:hAnsi="Arial" w:cs="Arial"/>
          <w:sz w:val="22"/>
          <w:szCs w:val="22"/>
        </w:rPr>
        <w:t>alterne</w:t>
      </w:r>
      <w:proofErr w:type="spellEnd"/>
      <w:r w:rsidRPr="0027167A">
        <w:rPr>
          <w:rFonts w:ascii="Arial" w:hAnsi="Arial" w:cs="Arial"/>
          <w:sz w:val="22"/>
          <w:szCs w:val="22"/>
        </w:rPr>
        <w:t xml:space="preserve"> entre Horological Machines </w:t>
      </w:r>
      <w:proofErr w:type="spellStart"/>
      <w:r w:rsidRPr="0027167A">
        <w:rPr>
          <w:rFonts w:ascii="Arial" w:hAnsi="Arial" w:cs="Arial"/>
          <w:sz w:val="22"/>
          <w:szCs w:val="22"/>
        </w:rPr>
        <w:t>résolument</w:t>
      </w:r>
      <w:proofErr w:type="spellEnd"/>
      <w:r w:rsidRPr="0027167A">
        <w:rPr>
          <w:rFonts w:ascii="Arial" w:hAnsi="Arial" w:cs="Arial"/>
          <w:sz w:val="22"/>
          <w:szCs w:val="22"/>
        </w:rPr>
        <w:t xml:space="preserve"> </w:t>
      </w:r>
      <w:proofErr w:type="spellStart"/>
      <w:r w:rsidRPr="0027167A">
        <w:rPr>
          <w:rFonts w:ascii="Arial" w:hAnsi="Arial" w:cs="Arial"/>
          <w:sz w:val="22"/>
          <w:szCs w:val="22"/>
        </w:rPr>
        <w:t>anticonformistes</w:t>
      </w:r>
      <w:proofErr w:type="spellEnd"/>
      <w:r w:rsidRPr="0027167A">
        <w:rPr>
          <w:rFonts w:ascii="Arial" w:hAnsi="Arial" w:cs="Arial"/>
          <w:sz w:val="22"/>
          <w:szCs w:val="22"/>
        </w:rPr>
        <w:t xml:space="preserve"> et Legacy Machines </w:t>
      </w:r>
      <w:proofErr w:type="spellStart"/>
      <w:r w:rsidRPr="0027167A">
        <w:rPr>
          <w:rFonts w:ascii="Arial" w:hAnsi="Arial" w:cs="Arial"/>
          <w:sz w:val="22"/>
          <w:szCs w:val="22"/>
        </w:rPr>
        <w:t>inspirées</w:t>
      </w:r>
      <w:proofErr w:type="spellEnd"/>
      <w:r w:rsidRPr="0027167A">
        <w:rPr>
          <w:rFonts w:ascii="Arial" w:hAnsi="Arial" w:cs="Arial"/>
          <w:sz w:val="22"/>
          <w:szCs w:val="22"/>
        </w:rPr>
        <w:t xml:space="preserve"> par </w:t>
      </w:r>
      <w:proofErr w:type="spellStart"/>
      <w:r w:rsidRPr="0027167A">
        <w:rPr>
          <w:rFonts w:ascii="Arial" w:hAnsi="Arial" w:cs="Arial"/>
          <w:sz w:val="22"/>
          <w:szCs w:val="22"/>
        </w:rPr>
        <w:t>l’histoire</w:t>
      </w:r>
      <w:proofErr w:type="spellEnd"/>
      <w:r w:rsidRPr="0027167A">
        <w:rPr>
          <w:rFonts w:ascii="Arial" w:hAnsi="Arial" w:cs="Arial"/>
          <w:sz w:val="22"/>
          <w:szCs w:val="22"/>
        </w:rPr>
        <w:t xml:space="preserve">. Avec la </w:t>
      </w:r>
      <w:proofErr w:type="spellStart"/>
      <w:r w:rsidRPr="0027167A">
        <w:rPr>
          <w:rFonts w:ascii="Arial" w:hAnsi="Arial" w:cs="Arial"/>
          <w:sz w:val="22"/>
          <w:szCs w:val="22"/>
        </w:rPr>
        <w:t>création</w:t>
      </w:r>
      <w:proofErr w:type="spellEnd"/>
      <w:r w:rsidRPr="0027167A">
        <w:rPr>
          <w:rFonts w:ascii="Arial" w:hAnsi="Arial" w:cs="Arial"/>
          <w:sz w:val="22"/>
          <w:szCs w:val="22"/>
        </w:rPr>
        <w:t xml:space="preserve"> de la LM </w:t>
      </w:r>
      <w:proofErr w:type="spellStart"/>
      <w:r w:rsidRPr="0027167A">
        <w:rPr>
          <w:rFonts w:ascii="Arial" w:hAnsi="Arial" w:cs="Arial"/>
          <w:sz w:val="22"/>
          <w:szCs w:val="22"/>
        </w:rPr>
        <w:t>FlyingT</w:t>
      </w:r>
      <w:proofErr w:type="spellEnd"/>
      <w:r w:rsidRPr="0027167A">
        <w:rPr>
          <w:rFonts w:ascii="Arial" w:hAnsi="Arial" w:cs="Arial"/>
          <w:sz w:val="22"/>
          <w:szCs w:val="22"/>
        </w:rPr>
        <w:t xml:space="preserve">, la première Machine </w:t>
      </w:r>
      <w:proofErr w:type="spellStart"/>
      <w:r w:rsidRPr="0027167A">
        <w:rPr>
          <w:rFonts w:ascii="Arial" w:hAnsi="Arial" w:cs="Arial"/>
          <w:sz w:val="22"/>
          <w:szCs w:val="22"/>
        </w:rPr>
        <w:t>dédiée</w:t>
      </w:r>
      <w:proofErr w:type="spellEnd"/>
      <w:r w:rsidRPr="0027167A">
        <w:rPr>
          <w:rFonts w:ascii="Arial" w:hAnsi="Arial" w:cs="Arial"/>
          <w:sz w:val="22"/>
          <w:szCs w:val="22"/>
        </w:rPr>
        <w:t xml:space="preserve"> aux femmes, 2019 </w:t>
      </w:r>
      <w:proofErr w:type="spellStart"/>
      <w:r w:rsidRPr="0027167A">
        <w:rPr>
          <w:rFonts w:ascii="Arial" w:hAnsi="Arial" w:cs="Arial"/>
          <w:sz w:val="22"/>
          <w:szCs w:val="22"/>
        </w:rPr>
        <w:t>représente</w:t>
      </w:r>
      <w:proofErr w:type="spellEnd"/>
      <w:r w:rsidRPr="0027167A">
        <w:rPr>
          <w:rFonts w:ascii="Arial" w:hAnsi="Arial" w:cs="Arial"/>
          <w:sz w:val="22"/>
          <w:szCs w:val="22"/>
        </w:rPr>
        <w:t xml:space="preserve"> un </w:t>
      </w:r>
      <w:proofErr w:type="spellStart"/>
      <w:r w:rsidRPr="0027167A">
        <w:rPr>
          <w:rFonts w:ascii="Arial" w:hAnsi="Arial" w:cs="Arial"/>
          <w:sz w:val="22"/>
          <w:szCs w:val="22"/>
        </w:rPr>
        <w:t>tournant</w:t>
      </w:r>
      <w:proofErr w:type="spellEnd"/>
      <w:r w:rsidRPr="0027167A">
        <w:rPr>
          <w:rFonts w:ascii="Arial" w:hAnsi="Arial" w:cs="Arial"/>
          <w:sz w:val="22"/>
          <w:szCs w:val="22"/>
        </w:rPr>
        <w:t xml:space="preserve"> </w:t>
      </w:r>
      <w:proofErr w:type="spellStart"/>
      <w:r w:rsidRPr="0027167A">
        <w:rPr>
          <w:rFonts w:ascii="Arial" w:hAnsi="Arial" w:cs="Arial"/>
          <w:sz w:val="22"/>
          <w:szCs w:val="22"/>
        </w:rPr>
        <w:t>dans</w:t>
      </w:r>
      <w:proofErr w:type="spellEnd"/>
      <w:r w:rsidRPr="0027167A">
        <w:rPr>
          <w:rFonts w:ascii="Arial" w:hAnsi="Arial" w:cs="Arial"/>
          <w:sz w:val="22"/>
          <w:szCs w:val="22"/>
        </w:rPr>
        <w:t xml:space="preserve"> </w:t>
      </w:r>
      <w:proofErr w:type="spellStart"/>
      <w:r w:rsidRPr="0027167A">
        <w:rPr>
          <w:rFonts w:ascii="Arial" w:hAnsi="Arial" w:cs="Arial"/>
          <w:sz w:val="22"/>
          <w:szCs w:val="22"/>
        </w:rPr>
        <w:t>l’histoire</w:t>
      </w:r>
      <w:proofErr w:type="spellEnd"/>
      <w:r w:rsidRPr="0027167A">
        <w:rPr>
          <w:rFonts w:ascii="Arial" w:hAnsi="Arial" w:cs="Arial"/>
          <w:sz w:val="22"/>
          <w:szCs w:val="22"/>
        </w:rPr>
        <w:t xml:space="preserve"> de MB&amp;F.</w:t>
      </w:r>
    </w:p>
    <w:p w14:paraId="101C4B52" w14:textId="77777777" w:rsidR="0027167A" w:rsidRPr="0027167A" w:rsidRDefault="0027167A" w:rsidP="0027167A">
      <w:pPr>
        <w:rPr>
          <w:rFonts w:ascii="Arial" w:hAnsi="Arial" w:cs="Arial"/>
          <w:sz w:val="22"/>
          <w:szCs w:val="22"/>
        </w:rPr>
      </w:pPr>
    </w:p>
    <w:p w14:paraId="2882379F" w14:textId="77777777" w:rsidR="0027167A" w:rsidRPr="0027167A" w:rsidRDefault="0027167A" w:rsidP="0027167A">
      <w:pPr>
        <w:rPr>
          <w:rFonts w:ascii="Arial" w:hAnsi="Arial" w:cs="Arial"/>
          <w:sz w:val="22"/>
          <w:szCs w:val="22"/>
        </w:rPr>
      </w:pPr>
      <w:r w:rsidRPr="0027167A">
        <w:rPr>
          <w:rFonts w:ascii="Arial" w:hAnsi="Arial" w:cs="Arial"/>
          <w:sz w:val="22"/>
          <w:szCs w:val="22"/>
        </w:rPr>
        <w:t xml:space="preserve">La </w:t>
      </w:r>
      <w:proofErr w:type="spellStart"/>
      <w:r w:rsidRPr="0027167A">
        <w:rPr>
          <w:rFonts w:ascii="Arial" w:hAnsi="Arial" w:cs="Arial"/>
          <w:sz w:val="22"/>
          <w:szCs w:val="22"/>
        </w:rPr>
        <w:t>lettre</w:t>
      </w:r>
      <w:proofErr w:type="spellEnd"/>
      <w:r w:rsidRPr="0027167A">
        <w:rPr>
          <w:rFonts w:ascii="Arial" w:hAnsi="Arial" w:cs="Arial"/>
          <w:sz w:val="22"/>
          <w:szCs w:val="22"/>
        </w:rPr>
        <w:t xml:space="preserve"> F </w:t>
      </w:r>
      <w:proofErr w:type="spellStart"/>
      <w:r w:rsidRPr="0027167A">
        <w:rPr>
          <w:rFonts w:ascii="Arial" w:hAnsi="Arial" w:cs="Arial"/>
          <w:sz w:val="22"/>
          <w:szCs w:val="22"/>
        </w:rPr>
        <w:t>représentant</w:t>
      </w:r>
      <w:proofErr w:type="spellEnd"/>
      <w:r w:rsidRPr="0027167A">
        <w:rPr>
          <w:rFonts w:ascii="Arial" w:hAnsi="Arial" w:cs="Arial"/>
          <w:sz w:val="22"/>
          <w:szCs w:val="22"/>
        </w:rPr>
        <w:t xml:space="preserve"> les Friends, </w:t>
      </w:r>
      <w:proofErr w:type="spellStart"/>
      <w:proofErr w:type="gramStart"/>
      <w:r w:rsidRPr="0027167A">
        <w:rPr>
          <w:rFonts w:ascii="Arial" w:hAnsi="Arial" w:cs="Arial"/>
          <w:sz w:val="22"/>
          <w:szCs w:val="22"/>
        </w:rPr>
        <w:t>il</w:t>
      </w:r>
      <w:proofErr w:type="spellEnd"/>
      <w:proofErr w:type="gramEnd"/>
      <w:r w:rsidRPr="0027167A">
        <w:rPr>
          <w:rFonts w:ascii="Arial" w:hAnsi="Arial" w:cs="Arial"/>
          <w:sz w:val="22"/>
          <w:szCs w:val="22"/>
        </w:rPr>
        <w:t xml:space="preserve"> </w:t>
      </w:r>
      <w:proofErr w:type="spellStart"/>
      <w:r w:rsidRPr="0027167A">
        <w:rPr>
          <w:rFonts w:ascii="Arial" w:hAnsi="Arial" w:cs="Arial"/>
          <w:sz w:val="22"/>
          <w:szCs w:val="22"/>
        </w:rPr>
        <w:t>était</w:t>
      </w:r>
      <w:proofErr w:type="spellEnd"/>
      <w:r w:rsidRPr="0027167A">
        <w:rPr>
          <w:rFonts w:ascii="Arial" w:hAnsi="Arial" w:cs="Arial"/>
          <w:sz w:val="22"/>
          <w:szCs w:val="22"/>
        </w:rPr>
        <w:t xml:space="preserve"> </w:t>
      </w:r>
      <w:proofErr w:type="spellStart"/>
      <w:r w:rsidRPr="0027167A">
        <w:rPr>
          <w:rFonts w:ascii="Arial" w:hAnsi="Arial" w:cs="Arial"/>
          <w:sz w:val="22"/>
          <w:szCs w:val="22"/>
        </w:rPr>
        <w:t>donc</w:t>
      </w:r>
      <w:proofErr w:type="spellEnd"/>
      <w:r w:rsidRPr="0027167A">
        <w:rPr>
          <w:rFonts w:ascii="Arial" w:hAnsi="Arial" w:cs="Arial"/>
          <w:sz w:val="22"/>
          <w:szCs w:val="22"/>
        </w:rPr>
        <w:t xml:space="preserve"> naturel pour MB&amp;F de </w:t>
      </w:r>
      <w:proofErr w:type="spellStart"/>
      <w:r w:rsidRPr="0027167A">
        <w:rPr>
          <w:rFonts w:ascii="Arial" w:hAnsi="Arial" w:cs="Arial"/>
          <w:sz w:val="22"/>
          <w:szCs w:val="22"/>
        </w:rPr>
        <w:t>développer</w:t>
      </w:r>
      <w:proofErr w:type="spellEnd"/>
      <w:r w:rsidRPr="0027167A">
        <w:rPr>
          <w:rFonts w:ascii="Arial" w:hAnsi="Arial" w:cs="Arial"/>
          <w:sz w:val="22"/>
          <w:szCs w:val="22"/>
        </w:rPr>
        <w:t xml:space="preserve"> des collaborations avec des artistes, des </w:t>
      </w:r>
      <w:proofErr w:type="spellStart"/>
      <w:r w:rsidRPr="0027167A">
        <w:rPr>
          <w:rFonts w:ascii="Arial" w:hAnsi="Arial" w:cs="Arial"/>
          <w:sz w:val="22"/>
          <w:szCs w:val="22"/>
        </w:rPr>
        <w:t>horlogers</w:t>
      </w:r>
      <w:proofErr w:type="spellEnd"/>
      <w:r w:rsidRPr="0027167A">
        <w:rPr>
          <w:rFonts w:ascii="Arial" w:hAnsi="Arial" w:cs="Arial"/>
          <w:sz w:val="22"/>
          <w:szCs w:val="22"/>
        </w:rPr>
        <w:t xml:space="preserve">, des designers et des fabricants </w:t>
      </w:r>
      <w:proofErr w:type="spellStart"/>
      <w:r w:rsidRPr="0027167A">
        <w:rPr>
          <w:rFonts w:ascii="Arial" w:hAnsi="Arial" w:cs="Arial"/>
          <w:sz w:val="22"/>
          <w:szCs w:val="22"/>
        </w:rPr>
        <w:t>admirés</w:t>
      </w:r>
      <w:proofErr w:type="spellEnd"/>
      <w:r w:rsidRPr="0027167A">
        <w:rPr>
          <w:rFonts w:ascii="Arial" w:hAnsi="Arial" w:cs="Arial"/>
          <w:sz w:val="22"/>
          <w:szCs w:val="22"/>
        </w:rPr>
        <w:t xml:space="preserve">. </w:t>
      </w:r>
    </w:p>
    <w:p w14:paraId="269C9665" w14:textId="77777777" w:rsidR="0027167A" w:rsidRPr="0027167A" w:rsidRDefault="0027167A" w:rsidP="0027167A">
      <w:pPr>
        <w:rPr>
          <w:rFonts w:ascii="Arial" w:hAnsi="Arial" w:cs="Arial"/>
          <w:sz w:val="22"/>
          <w:szCs w:val="22"/>
        </w:rPr>
      </w:pPr>
    </w:p>
    <w:p w14:paraId="60426D0B" w14:textId="77777777" w:rsidR="0027167A" w:rsidRPr="0027167A" w:rsidRDefault="0027167A" w:rsidP="0027167A">
      <w:pPr>
        <w:rPr>
          <w:rFonts w:ascii="Arial" w:hAnsi="Arial" w:cs="Arial"/>
          <w:sz w:val="22"/>
          <w:szCs w:val="22"/>
        </w:rPr>
      </w:pPr>
      <w:proofErr w:type="spellStart"/>
      <w:r w:rsidRPr="0027167A">
        <w:rPr>
          <w:rFonts w:ascii="Arial" w:hAnsi="Arial" w:cs="Arial"/>
          <w:sz w:val="22"/>
          <w:szCs w:val="22"/>
        </w:rPr>
        <w:t>Cela</w:t>
      </w:r>
      <w:proofErr w:type="spellEnd"/>
      <w:r w:rsidRPr="0027167A">
        <w:rPr>
          <w:rFonts w:ascii="Arial" w:hAnsi="Arial" w:cs="Arial"/>
          <w:sz w:val="22"/>
          <w:szCs w:val="22"/>
        </w:rPr>
        <w:t xml:space="preserve"> a </w:t>
      </w:r>
      <w:proofErr w:type="spellStart"/>
      <w:r w:rsidRPr="0027167A">
        <w:rPr>
          <w:rFonts w:ascii="Arial" w:hAnsi="Arial" w:cs="Arial"/>
          <w:sz w:val="22"/>
          <w:szCs w:val="22"/>
        </w:rPr>
        <w:t>mené</w:t>
      </w:r>
      <w:proofErr w:type="spellEnd"/>
      <w:r w:rsidRPr="0027167A">
        <w:rPr>
          <w:rFonts w:ascii="Arial" w:hAnsi="Arial" w:cs="Arial"/>
          <w:sz w:val="22"/>
          <w:szCs w:val="22"/>
        </w:rPr>
        <w:t xml:space="preserve"> à la </w:t>
      </w:r>
      <w:proofErr w:type="spellStart"/>
      <w:r w:rsidRPr="0027167A">
        <w:rPr>
          <w:rFonts w:ascii="Arial" w:hAnsi="Arial" w:cs="Arial"/>
          <w:sz w:val="22"/>
          <w:szCs w:val="22"/>
        </w:rPr>
        <w:t>création</w:t>
      </w:r>
      <w:proofErr w:type="spellEnd"/>
      <w:r w:rsidRPr="0027167A">
        <w:rPr>
          <w:rFonts w:ascii="Arial" w:hAnsi="Arial" w:cs="Arial"/>
          <w:sz w:val="22"/>
          <w:szCs w:val="22"/>
        </w:rPr>
        <w:t xml:space="preserve"> de </w:t>
      </w:r>
      <w:proofErr w:type="spellStart"/>
      <w:r w:rsidRPr="0027167A">
        <w:rPr>
          <w:rFonts w:ascii="Arial" w:hAnsi="Arial" w:cs="Arial"/>
          <w:sz w:val="22"/>
          <w:szCs w:val="22"/>
        </w:rPr>
        <w:t>deux</w:t>
      </w:r>
      <w:proofErr w:type="spellEnd"/>
      <w:r w:rsidRPr="0027167A">
        <w:rPr>
          <w:rFonts w:ascii="Arial" w:hAnsi="Arial" w:cs="Arial"/>
          <w:sz w:val="22"/>
          <w:szCs w:val="22"/>
        </w:rPr>
        <w:t xml:space="preserve"> </w:t>
      </w:r>
      <w:proofErr w:type="spellStart"/>
      <w:r w:rsidRPr="0027167A">
        <w:rPr>
          <w:rFonts w:ascii="Arial" w:hAnsi="Arial" w:cs="Arial"/>
          <w:sz w:val="22"/>
          <w:szCs w:val="22"/>
        </w:rPr>
        <w:t>nouvelles</w:t>
      </w:r>
      <w:proofErr w:type="spellEnd"/>
      <w:r w:rsidRPr="0027167A">
        <w:rPr>
          <w:rFonts w:ascii="Arial" w:hAnsi="Arial" w:cs="Arial"/>
          <w:sz w:val="22"/>
          <w:szCs w:val="22"/>
        </w:rPr>
        <w:t xml:space="preserve"> </w:t>
      </w:r>
      <w:proofErr w:type="spellStart"/>
      <w:proofErr w:type="gramStart"/>
      <w:r w:rsidRPr="0027167A">
        <w:rPr>
          <w:rFonts w:ascii="Arial" w:hAnsi="Arial" w:cs="Arial"/>
          <w:sz w:val="22"/>
          <w:szCs w:val="22"/>
        </w:rPr>
        <w:t>catégories</w:t>
      </w:r>
      <w:proofErr w:type="spellEnd"/>
      <w:r w:rsidRPr="0027167A">
        <w:rPr>
          <w:rFonts w:ascii="Arial" w:hAnsi="Arial" w:cs="Arial"/>
          <w:sz w:val="22"/>
          <w:szCs w:val="22"/>
        </w:rPr>
        <w:t> :</w:t>
      </w:r>
      <w:proofErr w:type="gramEnd"/>
      <w:r w:rsidRPr="0027167A">
        <w:rPr>
          <w:rFonts w:ascii="Arial" w:hAnsi="Arial" w:cs="Arial"/>
          <w:sz w:val="22"/>
          <w:szCs w:val="22"/>
        </w:rPr>
        <w:t xml:space="preserve"> Performance Art et Co-</w:t>
      </w:r>
      <w:proofErr w:type="spellStart"/>
      <w:r w:rsidRPr="0027167A">
        <w:rPr>
          <w:rFonts w:ascii="Arial" w:hAnsi="Arial" w:cs="Arial"/>
          <w:sz w:val="22"/>
          <w:szCs w:val="22"/>
        </w:rPr>
        <w:t>Créations</w:t>
      </w:r>
      <w:proofErr w:type="spellEnd"/>
      <w:r w:rsidRPr="0027167A">
        <w:rPr>
          <w:rFonts w:ascii="Arial" w:hAnsi="Arial" w:cs="Arial"/>
          <w:sz w:val="22"/>
          <w:szCs w:val="22"/>
        </w:rPr>
        <w:t xml:space="preserve">. </w:t>
      </w:r>
      <w:proofErr w:type="spellStart"/>
      <w:r w:rsidRPr="0027167A">
        <w:rPr>
          <w:rFonts w:ascii="Arial" w:hAnsi="Arial" w:cs="Arial"/>
          <w:sz w:val="22"/>
          <w:szCs w:val="22"/>
        </w:rPr>
        <w:t>Alors</w:t>
      </w:r>
      <w:proofErr w:type="spellEnd"/>
      <w:r w:rsidRPr="0027167A">
        <w:rPr>
          <w:rFonts w:ascii="Arial" w:hAnsi="Arial" w:cs="Arial"/>
          <w:sz w:val="22"/>
          <w:szCs w:val="22"/>
        </w:rPr>
        <w:t xml:space="preserve"> que les </w:t>
      </w:r>
      <w:proofErr w:type="spellStart"/>
      <w:r w:rsidRPr="0027167A">
        <w:rPr>
          <w:rFonts w:ascii="Arial" w:hAnsi="Arial" w:cs="Arial"/>
          <w:sz w:val="22"/>
          <w:szCs w:val="22"/>
        </w:rPr>
        <w:t>créations</w:t>
      </w:r>
      <w:proofErr w:type="spellEnd"/>
      <w:r w:rsidRPr="0027167A">
        <w:rPr>
          <w:rFonts w:ascii="Arial" w:hAnsi="Arial" w:cs="Arial"/>
          <w:sz w:val="22"/>
          <w:szCs w:val="22"/>
        </w:rPr>
        <w:t xml:space="preserve"> Performance Art </w:t>
      </w:r>
      <w:proofErr w:type="spellStart"/>
      <w:r w:rsidRPr="0027167A">
        <w:rPr>
          <w:rFonts w:ascii="Arial" w:hAnsi="Arial" w:cs="Arial"/>
          <w:sz w:val="22"/>
          <w:szCs w:val="22"/>
        </w:rPr>
        <w:t>sont</w:t>
      </w:r>
      <w:proofErr w:type="spellEnd"/>
      <w:r w:rsidRPr="0027167A">
        <w:rPr>
          <w:rFonts w:ascii="Arial" w:hAnsi="Arial" w:cs="Arial"/>
          <w:sz w:val="22"/>
          <w:szCs w:val="22"/>
        </w:rPr>
        <w:t xml:space="preserve"> des </w:t>
      </w:r>
      <w:proofErr w:type="spellStart"/>
      <w:r w:rsidRPr="0027167A">
        <w:rPr>
          <w:rFonts w:ascii="Arial" w:hAnsi="Arial" w:cs="Arial"/>
          <w:sz w:val="22"/>
          <w:szCs w:val="22"/>
        </w:rPr>
        <w:t>pièces</w:t>
      </w:r>
      <w:proofErr w:type="spellEnd"/>
      <w:r w:rsidRPr="0027167A">
        <w:rPr>
          <w:rFonts w:ascii="Arial" w:hAnsi="Arial" w:cs="Arial"/>
          <w:sz w:val="22"/>
          <w:szCs w:val="22"/>
        </w:rPr>
        <w:t xml:space="preserve"> MB&amp;F </w:t>
      </w:r>
      <w:proofErr w:type="spellStart"/>
      <w:r w:rsidRPr="0027167A">
        <w:rPr>
          <w:rFonts w:ascii="Arial" w:hAnsi="Arial" w:cs="Arial"/>
          <w:sz w:val="22"/>
          <w:szCs w:val="22"/>
        </w:rPr>
        <w:t>revisitées</w:t>
      </w:r>
      <w:proofErr w:type="spellEnd"/>
      <w:r w:rsidRPr="0027167A">
        <w:rPr>
          <w:rFonts w:ascii="Arial" w:hAnsi="Arial" w:cs="Arial"/>
          <w:sz w:val="22"/>
          <w:szCs w:val="22"/>
        </w:rPr>
        <w:t xml:space="preserve"> par </w:t>
      </w:r>
      <w:proofErr w:type="spellStart"/>
      <w:r w:rsidRPr="0027167A">
        <w:rPr>
          <w:rFonts w:ascii="Arial" w:hAnsi="Arial" w:cs="Arial"/>
          <w:sz w:val="22"/>
          <w:szCs w:val="22"/>
        </w:rPr>
        <w:t>une</w:t>
      </w:r>
      <w:proofErr w:type="spellEnd"/>
      <w:r w:rsidRPr="0027167A">
        <w:rPr>
          <w:rFonts w:ascii="Arial" w:hAnsi="Arial" w:cs="Arial"/>
          <w:sz w:val="22"/>
          <w:szCs w:val="22"/>
        </w:rPr>
        <w:t xml:space="preserve"> </w:t>
      </w:r>
      <w:proofErr w:type="spellStart"/>
      <w:r w:rsidRPr="0027167A">
        <w:rPr>
          <w:rFonts w:ascii="Arial" w:hAnsi="Arial" w:cs="Arial"/>
          <w:sz w:val="22"/>
          <w:szCs w:val="22"/>
        </w:rPr>
        <w:t>personne</w:t>
      </w:r>
      <w:proofErr w:type="spellEnd"/>
      <w:r w:rsidRPr="0027167A">
        <w:rPr>
          <w:rFonts w:ascii="Arial" w:hAnsi="Arial" w:cs="Arial"/>
          <w:sz w:val="22"/>
          <w:szCs w:val="22"/>
        </w:rPr>
        <w:t xml:space="preserve"> </w:t>
      </w:r>
      <w:proofErr w:type="spellStart"/>
      <w:r w:rsidRPr="0027167A">
        <w:rPr>
          <w:rFonts w:ascii="Arial" w:hAnsi="Arial" w:cs="Arial"/>
          <w:sz w:val="22"/>
          <w:szCs w:val="22"/>
        </w:rPr>
        <w:t>externe</w:t>
      </w:r>
      <w:proofErr w:type="spellEnd"/>
      <w:r w:rsidRPr="0027167A">
        <w:rPr>
          <w:rFonts w:ascii="Arial" w:hAnsi="Arial" w:cs="Arial"/>
          <w:sz w:val="22"/>
          <w:szCs w:val="22"/>
        </w:rPr>
        <w:t xml:space="preserve"> </w:t>
      </w:r>
      <w:proofErr w:type="spellStart"/>
      <w:r w:rsidRPr="0027167A">
        <w:rPr>
          <w:rFonts w:ascii="Arial" w:hAnsi="Arial" w:cs="Arial"/>
          <w:sz w:val="22"/>
          <w:szCs w:val="22"/>
        </w:rPr>
        <w:t>talentueuse</w:t>
      </w:r>
      <w:proofErr w:type="spellEnd"/>
      <w:r w:rsidRPr="0027167A">
        <w:rPr>
          <w:rFonts w:ascii="Arial" w:hAnsi="Arial" w:cs="Arial"/>
          <w:sz w:val="22"/>
          <w:szCs w:val="22"/>
        </w:rPr>
        <w:t>, les Co-</w:t>
      </w:r>
      <w:proofErr w:type="spellStart"/>
      <w:r w:rsidRPr="0027167A">
        <w:rPr>
          <w:rFonts w:ascii="Arial" w:hAnsi="Arial" w:cs="Arial"/>
          <w:sz w:val="22"/>
          <w:szCs w:val="22"/>
        </w:rPr>
        <w:t>Créations</w:t>
      </w:r>
      <w:proofErr w:type="spellEnd"/>
      <w:r w:rsidRPr="0027167A">
        <w:rPr>
          <w:rFonts w:ascii="Arial" w:hAnsi="Arial" w:cs="Arial"/>
          <w:sz w:val="22"/>
          <w:szCs w:val="22"/>
        </w:rPr>
        <w:t xml:space="preserve"> ne </w:t>
      </w:r>
      <w:proofErr w:type="spellStart"/>
      <w:r w:rsidRPr="0027167A">
        <w:rPr>
          <w:rFonts w:ascii="Arial" w:hAnsi="Arial" w:cs="Arial"/>
          <w:sz w:val="22"/>
          <w:szCs w:val="22"/>
        </w:rPr>
        <w:t>sont</w:t>
      </w:r>
      <w:proofErr w:type="spellEnd"/>
      <w:r w:rsidRPr="0027167A">
        <w:rPr>
          <w:rFonts w:ascii="Arial" w:hAnsi="Arial" w:cs="Arial"/>
          <w:sz w:val="22"/>
          <w:szCs w:val="22"/>
        </w:rPr>
        <w:t xml:space="preserve"> quant à </w:t>
      </w:r>
      <w:proofErr w:type="spellStart"/>
      <w:r w:rsidRPr="0027167A">
        <w:rPr>
          <w:rFonts w:ascii="Arial" w:hAnsi="Arial" w:cs="Arial"/>
          <w:sz w:val="22"/>
          <w:szCs w:val="22"/>
        </w:rPr>
        <w:t>elles</w:t>
      </w:r>
      <w:proofErr w:type="spellEnd"/>
      <w:r w:rsidRPr="0027167A">
        <w:rPr>
          <w:rFonts w:ascii="Arial" w:hAnsi="Arial" w:cs="Arial"/>
          <w:sz w:val="22"/>
          <w:szCs w:val="22"/>
        </w:rPr>
        <w:t xml:space="preserve"> pas des </w:t>
      </w:r>
      <w:proofErr w:type="spellStart"/>
      <w:r w:rsidRPr="0027167A">
        <w:rPr>
          <w:rFonts w:ascii="Arial" w:hAnsi="Arial" w:cs="Arial"/>
          <w:sz w:val="22"/>
          <w:szCs w:val="22"/>
        </w:rPr>
        <w:t>montres</w:t>
      </w:r>
      <w:proofErr w:type="spellEnd"/>
      <w:r w:rsidRPr="0027167A">
        <w:rPr>
          <w:rFonts w:ascii="Arial" w:hAnsi="Arial" w:cs="Arial"/>
          <w:sz w:val="22"/>
          <w:szCs w:val="22"/>
        </w:rPr>
        <w:t xml:space="preserve"> </w:t>
      </w:r>
      <w:proofErr w:type="spellStart"/>
      <w:r w:rsidRPr="0027167A">
        <w:rPr>
          <w:rFonts w:ascii="Arial" w:hAnsi="Arial" w:cs="Arial"/>
          <w:sz w:val="22"/>
          <w:szCs w:val="22"/>
        </w:rPr>
        <w:t>mais</w:t>
      </w:r>
      <w:proofErr w:type="spellEnd"/>
      <w:r w:rsidRPr="0027167A">
        <w:rPr>
          <w:rFonts w:ascii="Arial" w:hAnsi="Arial" w:cs="Arial"/>
          <w:sz w:val="22"/>
          <w:szCs w:val="22"/>
        </w:rPr>
        <w:t xml:space="preserve"> </w:t>
      </w:r>
      <w:proofErr w:type="gramStart"/>
      <w:r w:rsidRPr="0027167A">
        <w:rPr>
          <w:rFonts w:ascii="Arial" w:hAnsi="Arial" w:cs="Arial"/>
          <w:sz w:val="22"/>
          <w:szCs w:val="22"/>
        </w:rPr>
        <w:t>un</w:t>
      </w:r>
      <w:proofErr w:type="gramEnd"/>
      <w:r w:rsidRPr="0027167A">
        <w:rPr>
          <w:rFonts w:ascii="Arial" w:hAnsi="Arial" w:cs="Arial"/>
          <w:sz w:val="22"/>
          <w:szCs w:val="22"/>
        </w:rPr>
        <w:t xml:space="preserve"> </w:t>
      </w:r>
      <w:proofErr w:type="spellStart"/>
      <w:r w:rsidRPr="0027167A">
        <w:rPr>
          <w:rFonts w:ascii="Arial" w:hAnsi="Arial" w:cs="Arial"/>
          <w:sz w:val="22"/>
          <w:szCs w:val="22"/>
        </w:rPr>
        <w:t>autre</w:t>
      </w:r>
      <w:proofErr w:type="spellEnd"/>
      <w:r w:rsidRPr="0027167A">
        <w:rPr>
          <w:rFonts w:ascii="Arial" w:hAnsi="Arial" w:cs="Arial"/>
          <w:sz w:val="22"/>
          <w:szCs w:val="22"/>
        </w:rPr>
        <w:t xml:space="preserve"> type de machines </w:t>
      </w:r>
      <w:proofErr w:type="spellStart"/>
      <w:r w:rsidRPr="0027167A">
        <w:rPr>
          <w:rFonts w:ascii="Arial" w:hAnsi="Arial" w:cs="Arial"/>
          <w:sz w:val="22"/>
          <w:szCs w:val="22"/>
        </w:rPr>
        <w:t>développées</w:t>
      </w:r>
      <w:proofErr w:type="spellEnd"/>
      <w:r w:rsidRPr="0027167A">
        <w:rPr>
          <w:rFonts w:ascii="Arial" w:hAnsi="Arial" w:cs="Arial"/>
          <w:sz w:val="22"/>
          <w:szCs w:val="22"/>
        </w:rPr>
        <w:t xml:space="preserve"> sur la base des </w:t>
      </w:r>
      <w:proofErr w:type="spellStart"/>
      <w:r w:rsidRPr="0027167A">
        <w:rPr>
          <w:rFonts w:ascii="Arial" w:hAnsi="Arial" w:cs="Arial"/>
          <w:sz w:val="22"/>
          <w:szCs w:val="22"/>
        </w:rPr>
        <w:t>idées</w:t>
      </w:r>
      <w:proofErr w:type="spellEnd"/>
      <w:r w:rsidRPr="0027167A">
        <w:rPr>
          <w:rFonts w:ascii="Arial" w:hAnsi="Arial" w:cs="Arial"/>
          <w:sz w:val="22"/>
          <w:szCs w:val="22"/>
        </w:rPr>
        <w:t xml:space="preserve"> et des designs MB&amp;F et </w:t>
      </w:r>
      <w:proofErr w:type="spellStart"/>
      <w:r w:rsidRPr="0027167A">
        <w:rPr>
          <w:rFonts w:ascii="Arial" w:hAnsi="Arial" w:cs="Arial"/>
          <w:sz w:val="22"/>
          <w:szCs w:val="22"/>
        </w:rPr>
        <w:t>fabriquées</w:t>
      </w:r>
      <w:proofErr w:type="spellEnd"/>
      <w:r w:rsidRPr="0027167A">
        <w:rPr>
          <w:rFonts w:ascii="Arial" w:hAnsi="Arial" w:cs="Arial"/>
          <w:sz w:val="22"/>
          <w:szCs w:val="22"/>
        </w:rPr>
        <w:t xml:space="preserve"> par des Manufactures </w:t>
      </w:r>
      <w:proofErr w:type="spellStart"/>
      <w:r w:rsidRPr="0027167A">
        <w:rPr>
          <w:rFonts w:ascii="Arial" w:hAnsi="Arial" w:cs="Arial"/>
          <w:sz w:val="22"/>
          <w:szCs w:val="22"/>
        </w:rPr>
        <w:t>suisses</w:t>
      </w:r>
      <w:proofErr w:type="spellEnd"/>
      <w:r w:rsidRPr="0027167A">
        <w:rPr>
          <w:rFonts w:ascii="Arial" w:hAnsi="Arial" w:cs="Arial"/>
          <w:sz w:val="22"/>
          <w:szCs w:val="22"/>
        </w:rPr>
        <w:t xml:space="preserve">. </w:t>
      </w:r>
      <w:proofErr w:type="spellStart"/>
      <w:r w:rsidRPr="0027167A">
        <w:rPr>
          <w:rFonts w:ascii="Arial" w:hAnsi="Arial" w:cs="Arial"/>
          <w:sz w:val="22"/>
          <w:szCs w:val="22"/>
        </w:rPr>
        <w:t>Nombreuses</w:t>
      </w:r>
      <w:proofErr w:type="spellEnd"/>
      <w:r w:rsidRPr="0027167A">
        <w:rPr>
          <w:rFonts w:ascii="Arial" w:hAnsi="Arial" w:cs="Arial"/>
          <w:sz w:val="22"/>
          <w:szCs w:val="22"/>
        </w:rPr>
        <w:t xml:space="preserve"> de </w:t>
      </w:r>
      <w:proofErr w:type="spellStart"/>
      <w:r w:rsidRPr="0027167A">
        <w:rPr>
          <w:rFonts w:ascii="Arial" w:hAnsi="Arial" w:cs="Arial"/>
          <w:sz w:val="22"/>
          <w:szCs w:val="22"/>
        </w:rPr>
        <w:t>ces</w:t>
      </w:r>
      <w:proofErr w:type="spellEnd"/>
      <w:r w:rsidRPr="0027167A">
        <w:rPr>
          <w:rFonts w:ascii="Arial" w:hAnsi="Arial" w:cs="Arial"/>
          <w:sz w:val="22"/>
          <w:szCs w:val="22"/>
        </w:rPr>
        <w:t xml:space="preserve"> Co-</w:t>
      </w:r>
      <w:proofErr w:type="spellStart"/>
      <w:r w:rsidRPr="0027167A">
        <w:rPr>
          <w:rFonts w:ascii="Arial" w:hAnsi="Arial" w:cs="Arial"/>
          <w:sz w:val="22"/>
          <w:szCs w:val="22"/>
        </w:rPr>
        <w:t>Créations</w:t>
      </w:r>
      <w:proofErr w:type="spellEnd"/>
      <w:r w:rsidRPr="0027167A">
        <w:rPr>
          <w:rFonts w:ascii="Arial" w:hAnsi="Arial" w:cs="Arial"/>
          <w:sz w:val="22"/>
          <w:szCs w:val="22"/>
        </w:rPr>
        <w:t xml:space="preserve"> </w:t>
      </w:r>
      <w:proofErr w:type="spellStart"/>
      <w:r w:rsidRPr="0027167A">
        <w:rPr>
          <w:rFonts w:ascii="Arial" w:hAnsi="Arial" w:cs="Arial"/>
          <w:sz w:val="22"/>
          <w:szCs w:val="22"/>
        </w:rPr>
        <w:t>sont</w:t>
      </w:r>
      <w:proofErr w:type="spellEnd"/>
      <w:r w:rsidRPr="0027167A">
        <w:rPr>
          <w:rFonts w:ascii="Arial" w:hAnsi="Arial" w:cs="Arial"/>
          <w:sz w:val="22"/>
          <w:szCs w:val="22"/>
        </w:rPr>
        <w:t xml:space="preserve"> des </w:t>
      </w:r>
      <w:proofErr w:type="spellStart"/>
      <w:r w:rsidRPr="0027167A">
        <w:rPr>
          <w:rFonts w:ascii="Arial" w:hAnsi="Arial" w:cs="Arial"/>
          <w:sz w:val="22"/>
          <w:szCs w:val="22"/>
        </w:rPr>
        <w:t>horloges</w:t>
      </w:r>
      <w:proofErr w:type="spellEnd"/>
      <w:r w:rsidRPr="0027167A">
        <w:rPr>
          <w:rFonts w:ascii="Arial" w:hAnsi="Arial" w:cs="Arial"/>
          <w:sz w:val="22"/>
          <w:szCs w:val="22"/>
        </w:rPr>
        <w:t xml:space="preserve"> </w:t>
      </w:r>
      <w:proofErr w:type="spellStart"/>
      <w:r w:rsidRPr="0027167A">
        <w:rPr>
          <w:rFonts w:ascii="Arial" w:hAnsi="Arial" w:cs="Arial"/>
          <w:sz w:val="22"/>
          <w:szCs w:val="22"/>
        </w:rPr>
        <w:t>créées</w:t>
      </w:r>
      <w:proofErr w:type="spellEnd"/>
      <w:r w:rsidRPr="0027167A">
        <w:rPr>
          <w:rFonts w:ascii="Arial" w:hAnsi="Arial" w:cs="Arial"/>
          <w:sz w:val="22"/>
          <w:szCs w:val="22"/>
        </w:rPr>
        <w:t xml:space="preserve"> avec </w:t>
      </w:r>
      <w:proofErr w:type="spellStart"/>
      <w:r w:rsidRPr="0027167A">
        <w:rPr>
          <w:rFonts w:ascii="Arial" w:hAnsi="Arial" w:cs="Arial"/>
          <w:sz w:val="22"/>
          <w:szCs w:val="22"/>
        </w:rPr>
        <w:t>L’Épée</w:t>
      </w:r>
      <w:proofErr w:type="spellEnd"/>
      <w:r w:rsidRPr="0027167A">
        <w:rPr>
          <w:rFonts w:ascii="Arial" w:hAnsi="Arial" w:cs="Arial"/>
          <w:sz w:val="22"/>
          <w:szCs w:val="22"/>
        </w:rPr>
        <w:t xml:space="preserve"> 1839, </w:t>
      </w:r>
      <w:proofErr w:type="spellStart"/>
      <w:r w:rsidRPr="0027167A">
        <w:rPr>
          <w:rFonts w:ascii="Arial" w:hAnsi="Arial" w:cs="Arial"/>
          <w:sz w:val="22"/>
          <w:szCs w:val="22"/>
        </w:rPr>
        <w:t>alors</w:t>
      </w:r>
      <w:proofErr w:type="spellEnd"/>
      <w:r w:rsidRPr="0027167A">
        <w:rPr>
          <w:rFonts w:ascii="Arial" w:hAnsi="Arial" w:cs="Arial"/>
          <w:sz w:val="22"/>
          <w:szCs w:val="22"/>
        </w:rPr>
        <w:t xml:space="preserve"> que les collaborations avec </w:t>
      </w:r>
      <w:proofErr w:type="spellStart"/>
      <w:r w:rsidRPr="0027167A">
        <w:rPr>
          <w:rFonts w:ascii="Arial" w:hAnsi="Arial" w:cs="Arial"/>
          <w:sz w:val="22"/>
          <w:szCs w:val="22"/>
        </w:rPr>
        <w:t>Reuge</w:t>
      </w:r>
      <w:proofErr w:type="spellEnd"/>
      <w:r w:rsidRPr="0027167A">
        <w:rPr>
          <w:rFonts w:ascii="Arial" w:hAnsi="Arial" w:cs="Arial"/>
          <w:sz w:val="22"/>
          <w:szCs w:val="22"/>
        </w:rPr>
        <w:t xml:space="preserve"> </w:t>
      </w:r>
      <w:proofErr w:type="gramStart"/>
      <w:r w:rsidRPr="0027167A">
        <w:rPr>
          <w:rFonts w:ascii="Arial" w:hAnsi="Arial" w:cs="Arial"/>
          <w:sz w:val="22"/>
          <w:szCs w:val="22"/>
        </w:rPr>
        <w:t>et</w:t>
      </w:r>
      <w:proofErr w:type="gramEnd"/>
      <w:r w:rsidRPr="0027167A">
        <w:rPr>
          <w:rFonts w:ascii="Arial" w:hAnsi="Arial" w:cs="Arial"/>
          <w:sz w:val="22"/>
          <w:szCs w:val="22"/>
        </w:rPr>
        <w:t xml:space="preserve"> </w:t>
      </w:r>
      <w:proofErr w:type="spellStart"/>
      <w:r w:rsidRPr="0027167A">
        <w:rPr>
          <w:rFonts w:ascii="Arial" w:hAnsi="Arial" w:cs="Arial"/>
          <w:sz w:val="22"/>
          <w:szCs w:val="22"/>
        </w:rPr>
        <w:t>Caran</w:t>
      </w:r>
      <w:proofErr w:type="spellEnd"/>
      <w:r w:rsidRPr="0027167A">
        <w:rPr>
          <w:rFonts w:ascii="Arial" w:hAnsi="Arial" w:cs="Arial"/>
          <w:sz w:val="22"/>
          <w:szCs w:val="22"/>
        </w:rPr>
        <w:t xml:space="preserve"> </w:t>
      </w:r>
      <w:proofErr w:type="spellStart"/>
      <w:r w:rsidRPr="0027167A">
        <w:rPr>
          <w:rFonts w:ascii="Arial" w:hAnsi="Arial" w:cs="Arial"/>
          <w:sz w:val="22"/>
          <w:szCs w:val="22"/>
        </w:rPr>
        <w:t>d’Ache</w:t>
      </w:r>
      <w:proofErr w:type="spellEnd"/>
      <w:r w:rsidRPr="0027167A">
        <w:rPr>
          <w:rFonts w:ascii="Arial" w:hAnsi="Arial" w:cs="Arial"/>
          <w:sz w:val="22"/>
          <w:szCs w:val="22"/>
        </w:rPr>
        <w:t xml:space="preserve"> </w:t>
      </w:r>
      <w:proofErr w:type="spellStart"/>
      <w:r w:rsidRPr="0027167A">
        <w:rPr>
          <w:rFonts w:ascii="Arial" w:hAnsi="Arial" w:cs="Arial"/>
          <w:sz w:val="22"/>
          <w:szCs w:val="22"/>
        </w:rPr>
        <w:t>proposent</w:t>
      </w:r>
      <w:proofErr w:type="spellEnd"/>
      <w:r w:rsidRPr="0027167A">
        <w:rPr>
          <w:rFonts w:ascii="Arial" w:hAnsi="Arial" w:cs="Arial"/>
          <w:sz w:val="22"/>
          <w:szCs w:val="22"/>
        </w:rPr>
        <w:t xml:space="preserve"> </w:t>
      </w:r>
      <w:proofErr w:type="spellStart"/>
      <w:r w:rsidRPr="0027167A">
        <w:rPr>
          <w:rFonts w:ascii="Arial" w:hAnsi="Arial" w:cs="Arial"/>
          <w:sz w:val="22"/>
          <w:szCs w:val="22"/>
        </w:rPr>
        <w:t>d’autres</w:t>
      </w:r>
      <w:proofErr w:type="spellEnd"/>
      <w:r w:rsidRPr="0027167A">
        <w:rPr>
          <w:rFonts w:ascii="Arial" w:hAnsi="Arial" w:cs="Arial"/>
          <w:sz w:val="22"/>
          <w:szCs w:val="22"/>
        </w:rPr>
        <w:t xml:space="preserve"> </w:t>
      </w:r>
      <w:proofErr w:type="spellStart"/>
      <w:r w:rsidRPr="0027167A">
        <w:rPr>
          <w:rFonts w:ascii="Arial" w:hAnsi="Arial" w:cs="Arial"/>
          <w:sz w:val="22"/>
          <w:szCs w:val="22"/>
        </w:rPr>
        <w:t>formes</w:t>
      </w:r>
      <w:proofErr w:type="spellEnd"/>
      <w:r w:rsidRPr="0027167A">
        <w:rPr>
          <w:rFonts w:ascii="Arial" w:hAnsi="Arial" w:cs="Arial"/>
          <w:sz w:val="22"/>
          <w:szCs w:val="22"/>
        </w:rPr>
        <w:t xml:space="preserve"> d’art </w:t>
      </w:r>
      <w:proofErr w:type="spellStart"/>
      <w:r w:rsidRPr="0027167A">
        <w:rPr>
          <w:rFonts w:ascii="Arial" w:hAnsi="Arial" w:cs="Arial"/>
          <w:sz w:val="22"/>
          <w:szCs w:val="22"/>
        </w:rPr>
        <w:t>mécanique</w:t>
      </w:r>
      <w:proofErr w:type="spellEnd"/>
      <w:r w:rsidRPr="0027167A">
        <w:rPr>
          <w:rFonts w:ascii="Arial" w:hAnsi="Arial" w:cs="Arial"/>
          <w:sz w:val="22"/>
          <w:szCs w:val="22"/>
        </w:rPr>
        <w:t>.</w:t>
      </w:r>
    </w:p>
    <w:p w14:paraId="6F5E1C5B" w14:textId="77777777" w:rsidR="0027167A" w:rsidRPr="0027167A" w:rsidRDefault="0027167A" w:rsidP="0027167A">
      <w:pPr>
        <w:rPr>
          <w:rFonts w:ascii="Arial" w:hAnsi="Arial" w:cs="Arial"/>
          <w:sz w:val="22"/>
          <w:szCs w:val="22"/>
        </w:rPr>
      </w:pPr>
    </w:p>
    <w:p w14:paraId="0872B557" w14:textId="77777777" w:rsidR="0027167A" w:rsidRPr="0027167A" w:rsidRDefault="0027167A" w:rsidP="0027167A">
      <w:pPr>
        <w:rPr>
          <w:rFonts w:ascii="Arial" w:hAnsi="Arial" w:cs="Arial"/>
          <w:sz w:val="22"/>
          <w:szCs w:val="22"/>
        </w:rPr>
      </w:pPr>
      <w:proofErr w:type="spellStart"/>
      <w:r w:rsidRPr="0027167A">
        <w:rPr>
          <w:rFonts w:ascii="Arial" w:hAnsi="Arial" w:cs="Arial"/>
          <w:sz w:val="22"/>
          <w:szCs w:val="22"/>
        </w:rPr>
        <w:t>Afin</w:t>
      </w:r>
      <w:proofErr w:type="spellEnd"/>
      <w:r w:rsidRPr="0027167A">
        <w:rPr>
          <w:rFonts w:ascii="Arial" w:hAnsi="Arial" w:cs="Arial"/>
          <w:sz w:val="22"/>
          <w:szCs w:val="22"/>
        </w:rPr>
        <w:t xml:space="preserve"> de donner à </w:t>
      </w:r>
      <w:proofErr w:type="spellStart"/>
      <w:r w:rsidRPr="0027167A">
        <w:rPr>
          <w:rFonts w:ascii="Arial" w:hAnsi="Arial" w:cs="Arial"/>
          <w:sz w:val="22"/>
          <w:szCs w:val="22"/>
        </w:rPr>
        <w:t>ces</w:t>
      </w:r>
      <w:proofErr w:type="spellEnd"/>
      <w:r w:rsidRPr="0027167A">
        <w:rPr>
          <w:rFonts w:ascii="Arial" w:hAnsi="Arial" w:cs="Arial"/>
          <w:sz w:val="22"/>
          <w:szCs w:val="22"/>
        </w:rPr>
        <w:t xml:space="preserve"> machines </w:t>
      </w:r>
      <w:proofErr w:type="spellStart"/>
      <w:r w:rsidRPr="0027167A">
        <w:rPr>
          <w:rFonts w:ascii="Arial" w:hAnsi="Arial" w:cs="Arial"/>
          <w:sz w:val="22"/>
          <w:szCs w:val="22"/>
        </w:rPr>
        <w:t>une</w:t>
      </w:r>
      <w:proofErr w:type="spellEnd"/>
      <w:r w:rsidRPr="0027167A">
        <w:rPr>
          <w:rFonts w:ascii="Arial" w:hAnsi="Arial" w:cs="Arial"/>
          <w:sz w:val="22"/>
          <w:szCs w:val="22"/>
        </w:rPr>
        <w:t xml:space="preserve"> place </w:t>
      </w:r>
      <w:proofErr w:type="spellStart"/>
      <w:r w:rsidRPr="0027167A">
        <w:rPr>
          <w:rFonts w:ascii="Arial" w:hAnsi="Arial" w:cs="Arial"/>
          <w:sz w:val="22"/>
          <w:szCs w:val="22"/>
        </w:rPr>
        <w:t>appropriée</w:t>
      </w:r>
      <w:proofErr w:type="spellEnd"/>
      <w:r w:rsidRPr="0027167A">
        <w:rPr>
          <w:rFonts w:ascii="Arial" w:hAnsi="Arial" w:cs="Arial"/>
          <w:sz w:val="22"/>
          <w:szCs w:val="22"/>
        </w:rPr>
        <w:t xml:space="preserve">, Maximilian </w:t>
      </w:r>
      <w:proofErr w:type="spellStart"/>
      <w:r w:rsidRPr="0027167A">
        <w:rPr>
          <w:rFonts w:ascii="Arial" w:hAnsi="Arial" w:cs="Arial"/>
          <w:sz w:val="22"/>
          <w:szCs w:val="22"/>
        </w:rPr>
        <w:t>Büsser</w:t>
      </w:r>
      <w:proofErr w:type="spellEnd"/>
      <w:r w:rsidRPr="0027167A">
        <w:rPr>
          <w:rFonts w:ascii="Arial" w:hAnsi="Arial" w:cs="Arial"/>
          <w:sz w:val="22"/>
          <w:szCs w:val="22"/>
        </w:rPr>
        <w:t xml:space="preserve"> a </w:t>
      </w:r>
      <w:proofErr w:type="spellStart"/>
      <w:r w:rsidRPr="0027167A">
        <w:rPr>
          <w:rFonts w:ascii="Arial" w:hAnsi="Arial" w:cs="Arial"/>
          <w:sz w:val="22"/>
          <w:szCs w:val="22"/>
        </w:rPr>
        <w:t>eu</w:t>
      </w:r>
      <w:proofErr w:type="spellEnd"/>
      <w:r w:rsidRPr="0027167A">
        <w:rPr>
          <w:rFonts w:ascii="Arial" w:hAnsi="Arial" w:cs="Arial"/>
          <w:sz w:val="22"/>
          <w:szCs w:val="22"/>
        </w:rPr>
        <w:t xml:space="preserve"> </w:t>
      </w:r>
      <w:proofErr w:type="spellStart"/>
      <w:r w:rsidRPr="0027167A">
        <w:rPr>
          <w:rFonts w:ascii="Arial" w:hAnsi="Arial" w:cs="Arial"/>
          <w:sz w:val="22"/>
          <w:szCs w:val="22"/>
        </w:rPr>
        <w:t>l’idée</w:t>
      </w:r>
      <w:proofErr w:type="spellEnd"/>
      <w:r w:rsidRPr="0027167A">
        <w:rPr>
          <w:rFonts w:ascii="Arial" w:hAnsi="Arial" w:cs="Arial"/>
          <w:sz w:val="22"/>
          <w:szCs w:val="22"/>
        </w:rPr>
        <w:t xml:space="preserve"> de les </w:t>
      </w:r>
      <w:proofErr w:type="spellStart"/>
      <w:r w:rsidRPr="0027167A">
        <w:rPr>
          <w:rFonts w:ascii="Arial" w:hAnsi="Arial" w:cs="Arial"/>
          <w:sz w:val="22"/>
          <w:szCs w:val="22"/>
        </w:rPr>
        <w:t>présenter</w:t>
      </w:r>
      <w:proofErr w:type="spellEnd"/>
      <w:r w:rsidRPr="0027167A">
        <w:rPr>
          <w:rFonts w:ascii="Arial" w:hAnsi="Arial" w:cs="Arial"/>
          <w:sz w:val="22"/>
          <w:szCs w:val="22"/>
        </w:rPr>
        <w:t xml:space="preserve"> </w:t>
      </w:r>
      <w:proofErr w:type="spellStart"/>
      <w:r w:rsidRPr="0027167A">
        <w:rPr>
          <w:rFonts w:ascii="Arial" w:hAnsi="Arial" w:cs="Arial"/>
          <w:sz w:val="22"/>
          <w:szCs w:val="22"/>
        </w:rPr>
        <w:t>dans</w:t>
      </w:r>
      <w:proofErr w:type="spellEnd"/>
      <w:r w:rsidRPr="0027167A">
        <w:rPr>
          <w:rFonts w:ascii="Arial" w:hAnsi="Arial" w:cs="Arial"/>
          <w:sz w:val="22"/>
          <w:szCs w:val="22"/>
        </w:rPr>
        <w:t xml:space="preserve"> </w:t>
      </w:r>
      <w:proofErr w:type="spellStart"/>
      <w:r w:rsidRPr="0027167A">
        <w:rPr>
          <w:rFonts w:ascii="Arial" w:hAnsi="Arial" w:cs="Arial"/>
          <w:sz w:val="22"/>
          <w:szCs w:val="22"/>
        </w:rPr>
        <w:t>une</w:t>
      </w:r>
      <w:proofErr w:type="spellEnd"/>
      <w:r w:rsidRPr="0027167A">
        <w:rPr>
          <w:rFonts w:ascii="Arial" w:hAnsi="Arial" w:cs="Arial"/>
          <w:sz w:val="22"/>
          <w:szCs w:val="22"/>
        </w:rPr>
        <w:t xml:space="preserve"> </w:t>
      </w:r>
      <w:proofErr w:type="spellStart"/>
      <w:r w:rsidRPr="0027167A">
        <w:rPr>
          <w:rFonts w:ascii="Arial" w:hAnsi="Arial" w:cs="Arial"/>
          <w:sz w:val="22"/>
          <w:szCs w:val="22"/>
        </w:rPr>
        <w:t>galerie</w:t>
      </w:r>
      <w:proofErr w:type="spellEnd"/>
      <w:r w:rsidRPr="0027167A">
        <w:rPr>
          <w:rFonts w:ascii="Arial" w:hAnsi="Arial" w:cs="Arial"/>
          <w:sz w:val="22"/>
          <w:szCs w:val="22"/>
        </w:rPr>
        <w:t xml:space="preserve"> d’art aux </w:t>
      </w:r>
      <w:proofErr w:type="spellStart"/>
      <w:r w:rsidRPr="0027167A">
        <w:rPr>
          <w:rFonts w:ascii="Arial" w:hAnsi="Arial" w:cs="Arial"/>
          <w:sz w:val="22"/>
          <w:szCs w:val="22"/>
        </w:rPr>
        <w:t>cotés</w:t>
      </w:r>
      <w:proofErr w:type="spellEnd"/>
      <w:r w:rsidRPr="0027167A">
        <w:rPr>
          <w:rFonts w:ascii="Arial" w:hAnsi="Arial" w:cs="Arial"/>
          <w:sz w:val="22"/>
          <w:szCs w:val="22"/>
        </w:rPr>
        <w:t xml:space="preserve"> de </w:t>
      </w:r>
      <w:proofErr w:type="spellStart"/>
      <w:r w:rsidRPr="0027167A">
        <w:rPr>
          <w:rFonts w:ascii="Arial" w:hAnsi="Arial" w:cs="Arial"/>
          <w:sz w:val="22"/>
          <w:szCs w:val="22"/>
        </w:rPr>
        <w:t>diverses</w:t>
      </w:r>
      <w:proofErr w:type="spellEnd"/>
      <w:r w:rsidRPr="0027167A">
        <w:rPr>
          <w:rFonts w:ascii="Arial" w:hAnsi="Arial" w:cs="Arial"/>
          <w:sz w:val="22"/>
          <w:szCs w:val="22"/>
        </w:rPr>
        <w:t xml:space="preserve"> </w:t>
      </w:r>
      <w:proofErr w:type="spellStart"/>
      <w:r w:rsidRPr="0027167A">
        <w:rPr>
          <w:rFonts w:ascii="Arial" w:hAnsi="Arial" w:cs="Arial"/>
          <w:sz w:val="22"/>
          <w:szCs w:val="22"/>
        </w:rPr>
        <w:t>formes</w:t>
      </w:r>
      <w:proofErr w:type="spellEnd"/>
      <w:r w:rsidRPr="0027167A">
        <w:rPr>
          <w:rFonts w:ascii="Arial" w:hAnsi="Arial" w:cs="Arial"/>
          <w:sz w:val="22"/>
          <w:szCs w:val="22"/>
        </w:rPr>
        <w:t xml:space="preserve"> d’art </w:t>
      </w:r>
      <w:proofErr w:type="spellStart"/>
      <w:r w:rsidRPr="0027167A">
        <w:rPr>
          <w:rFonts w:ascii="Arial" w:hAnsi="Arial" w:cs="Arial"/>
          <w:sz w:val="22"/>
          <w:szCs w:val="22"/>
        </w:rPr>
        <w:t>mécanique</w:t>
      </w:r>
      <w:proofErr w:type="spellEnd"/>
      <w:r w:rsidRPr="0027167A">
        <w:rPr>
          <w:rFonts w:ascii="Arial" w:hAnsi="Arial" w:cs="Arial"/>
          <w:sz w:val="22"/>
          <w:szCs w:val="22"/>
        </w:rPr>
        <w:t xml:space="preserve"> </w:t>
      </w:r>
      <w:proofErr w:type="spellStart"/>
      <w:r w:rsidRPr="0027167A">
        <w:rPr>
          <w:rFonts w:ascii="Arial" w:hAnsi="Arial" w:cs="Arial"/>
          <w:sz w:val="22"/>
          <w:szCs w:val="22"/>
        </w:rPr>
        <w:t>créées</w:t>
      </w:r>
      <w:proofErr w:type="spellEnd"/>
      <w:r w:rsidRPr="0027167A">
        <w:rPr>
          <w:rFonts w:ascii="Arial" w:hAnsi="Arial" w:cs="Arial"/>
          <w:sz w:val="22"/>
          <w:szCs w:val="22"/>
        </w:rPr>
        <w:t xml:space="preserve"> par </w:t>
      </w:r>
      <w:proofErr w:type="spellStart"/>
      <w:r w:rsidRPr="0027167A">
        <w:rPr>
          <w:rFonts w:ascii="Arial" w:hAnsi="Arial" w:cs="Arial"/>
          <w:sz w:val="22"/>
          <w:szCs w:val="22"/>
        </w:rPr>
        <w:t>d’autres</w:t>
      </w:r>
      <w:proofErr w:type="spellEnd"/>
      <w:r w:rsidRPr="0027167A">
        <w:rPr>
          <w:rFonts w:ascii="Arial" w:hAnsi="Arial" w:cs="Arial"/>
          <w:sz w:val="22"/>
          <w:szCs w:val="22"/>
        </w:rPr>
        <w:t xml:space="preserve"> artistes, </w:t>
      </w:r>
      <w:proofErr w:type="spellStart"/>
      <w:r w:rsidRPr="0027167A">
        <w:rPr>
          <w:rFonts w:ascii="Arial" w:hAnsi="Arial" w:cs="Arial"/>
          <w:sz w:val="22"/>
          <w:szCs w:val="22"/>
        </w:rPr>
        <w:t>plutôt</w:t>
      </w:r>
      <w:proofErr w:type="spellEnd"/>
      <w:r w:rsidRPr="0027167A">
        <w:rPr>
          <w:rFonts w:ascii="Arial" w:hAnsi="Arial" w:cs="Arial"/>
          <w:sz w:val="22"/>
          <w:szCs w:val="22"/>
        </w:rPr>
        <w:t xml:space="preserve"> que de les </w:t>
      </w:r>
      <w:proofErr w:type="spellStart"/>
      <w:r w:rsidRPr="0027167A">
        <w:rPr>
          <w:rFonts w:ascii="Arial" w:hAnsi="Arial" w:cs="Arial"/>
          <w:sz w:val="22"/>
          <w:szCs w:val="22"/>
        </w:rPr>
        <w:t>présenter</w:t>
      </w:r>
      <w:proofErr w:type="spellEnd"/>
      <w:r w:rsidRPr="0027167A">
        <w:rPr>
          <w:rFonts w:ascii="Arial" w:hAnsi="Arial" w:cs="Arial"/>
          <w:sz w:val="22"/>
          <w:szCs w:val="22"/>
        </w:rPr>
        <w:t xml:space="preserve"> </w:t>
      </w:r>
      <w:proofErr w:type="spellStart"/>
      <w:r w:rsidRPr="0027167A">
        <w:rPr>
          <w:rFonts w:ascii="Arial" w:hAnsi="Arial" w:cs="Arial"/>
          <w:sz w:val="22"/>
          <w:szCs w:val="22"/>
        </w:rPr>
        <w:t>dans</w:t>
      </w:r>
      <w:proofErr w:type="spellEnd"/>
      <w:r w:rsidRPr="0027167A">
        <w:rPr>
          <w:rFonts w:ascii="Arial" w:hAnsi="Arial" w:cs="Arial"/>
          <w:sz w:val="22"/>
          <w:szCs w:val="22"/>
        </w:rPr>
        <w:t xml:space="preserve"> </w:t>
      </w:r>
      <w:proofErr w:type="spellStart"/>
      <w:r w:rsidRPr="0027167A">
        <w:rPr>
          <w:rFonts w:ascii="Arial" w:hAnsi="Arial" w:cs="Arial"/>
          <w:sz w:val="22"/>
          <w:szCs w:val="22"/>
        </w:rPr>
        <w:t>une</w:t>
      </w:r>
      <w:proofErr w:type="spellEnd"/>
      <w:r w:rsidRPr="0027167A">
        <w:rPr>
          <w:rFonts w:ascii="Arial" w:hAnsi="Arial" w:cs="Arial"/>
          <w:sz w:val="22"/>
          <w:szCs w:val="22"/>
        </w:rPr>
        <w:t xml:space="preserve"> boutique </w:t>
      </w:r>
      <w:proofErr w:type="spellStart"/>
      <w:r w:rsidRPr="0027167A">
        <w:rPr>
          <w:rFonts w:ascii="Arial" w:hAnsi="Arial" w:cs="Arial"/>
          <w:sz w:val="22"/>
          <w:szCs w:val="22"/>
        </w:rPr>
        <w:t>traditionnelle</w:t>
      </w:r>
      <w:proofErr w:type="spellEnd"/>
      <w:r w:rsidRPr="0027167A">
        <w:rPr>
          <w:rFonts w:ascii="Arial" w:hAnsi="Arial" w:cs="Arial"/>
          <w:sz w:val="22"/>
          <w:szCs w:val="22"/>
        </w:rPr>
        <w:t xml:space="preserve">. </w:t>
      </w:r>
      <w:proofErr w:type="spellStart"/>
      <w:r w:rsidRPr="0027167A">
        <w:rPr>
          <w:rFonts w:ascii="Arial" w:hAnsi="Arial" w:cs="Arial"/>
          <w:sz w:val="22"/>
          <w:szCs w:val="22"/>
        </w:rPr>
        <w:t>Cela</w:t>
      </w:r>
      <w:proofErr w:type="spellEnd"/>
      <w:r w:rsidRPr="0027167A">
        <w:rPr>
          <w:rFonts w:ascii="Arial" w:hAnsi="Arial" w:cs="Arial"/>
          <w:sz w:val="22"/>
          <w:szCs w:val="22"/>
        </w:rPr>
        <w:t xml:space="preserve"> a </w:t>
      </w:r>
      <w:proofErr w:type="spellStart"/>
      <w:r w:rsidRPr="0027167A">
        <w:rPr>
          <w:rFonts w:ascii="Arial" w:hAnsi="Arial" w:cs="Arial"/>
          <w:sz w:val="22"/>
          <w:szCs w:val="22"/>
        </w:rPr>
        <w:t>amené</w:t>
      </w:r>
      <w:proofErr w:type="spellEnd"/>
      <w:r w:rsidRPr="0027167A">
        <w:rPr>
          <w:rFonts w:ascii="Arial" w:hAnsi="Arial" w:cs="Arial"/>
          <w:sz w:val="22"/>
          <w:szCs w:val="22"/>
        </w:rPr>
        <w:t xml:space="preserve"> MB&amp;F à </w:t>
      </w:r>
      <w:proofErr w:type="spellStart"/>
      <w:r w:rsidRPr="0027167A">
        <w:rPr>
          <w:rFonts w:ascii="Arial" w:hAnsi="Arial" w:cs="Arial"/>
          <w:sz w:val="22"/>
          <w:szCs w:val="22"/>
        </w:rPr>
        <w:t>créer</w:t>
      </w:r>
      <w:proofErr w:type="spellEnd"/>
      <w:r w:rsidRPr="0027167A">
        <w:rPr>
          <w:rFonts w:ascii="Arial" w:hAnsi="Arial" w:cs="Arial"/>
          <w:sz w:val="22"/>
          <w:szCs w:val="22"/>
        </w:rPr>
        <w:t xml:space="preserve"> </w:t>
      </w:r>
      <w:proofErr w:type="spellStart"/>
      <w:r w:rsidRPr="0027167A">
        <w:rPr>
          <w:rFonts w:ascii="Arial" w:hAnsi="Arial" w:cs="Arial"/>
          <w:sz w:val="22"/>
          <w:szCs w:val="22"/>
        </w:rPr>
        <w:t>sa</w:t>
      </w:r>
      <w:proofErr w:type="spellEnd"/>
      <w:r w:rsidRPr="0027167A">
        <w:rPr>
          <w:rFonts w:ascii="Arial" w:hAnsi="Arial" w:cs="Arial"/>
          <w:sz w:val="22"/>
          <w:szCs w:val="22"/>
        </w:rPr>
        <w:t xml:space="preserve"> première MB&amp;F </w:t>
      </w:r>
      <w:proofErr w:type="spellStart"/>
      <w:r w:rsidRPr="0027167A">
        <w:rPr>
          <w:rFonts w:ascii="Arial" w:hAnsi="Arial" w:cs="Arial"/>
          <w:sz w:val="22"/>
          <w:szCs w:val="22"/>
        </w:rPr>
        <w:t>M.A.D.Gallery</w:t>
      </w:r>
      <w:proofErr w:type="spellEnd"/>
      <w:r w:rsidRPr="0027167A">
        <w:rPr>
          <w:rFonts w:ascii="Arial" w:hAnsi="Arial" w:cs="Arial"/>
          <w:sz w:val="22"/>
          <w:szCs w:val="22"/>
        </w:rPr>
        <w:t xml:space="preserve"> (M.A.D. </w:t>
      </w:r>
      <w:proofErr w:type="spellStart"/>
      <w:r w:rsidRPr="0027167A">
        <w:rPr>
          <w:rFonts w:ascii="Arial" w:hAnsi="Arial" w:cs="Arial"/>
          <w:sz w:val="22"/>
          <w:szCs w:val="22"/>
        </w:rPr>
        <w:t>signifiant</w:t>
      </w:r>
      <w:proofErr w:type="spellEnd"/>
      <w:r w:rsidRPr="0027167A">
        <w:rPr>
          <w:rFonts w:ascii="Arial" w:hAnsi="Arial" w:cs="Arial"/>
          <w:sz w:val="22"/>
          <w:szCs w:val="22"/>
        </w:rPr>
        <w:t xml:space="preserve"> Mechanical Art Devices) à Genève, qui a </w:t>
      </w:r>
      <w:proofErr w:type="spellStart"/>
      <w:r w:rsidRPr="0027167A">
        <w:rPr>
          <w:rFonts w:ascii="Arial" w:hAnsi="Arial" w:cs="Arial"/>
          <w:sz w:val="22"/>
          <w:szCs w:val="22"/>
        </w:rPr>
        <w:t>ensuite</w:t>
      </w:r>
      <w:proofErr w:type="spellEnd"/>
      <w:r w:rsidRPr="0027167A">
        <w:rPr>
          <w:rFonts w:ascii="Arial" w:hAnsi="Arial" w:cs="Arial"/>
          <w:sz w:val="22"/>
          <w:szCs w:val="22"/>
        </w:rPr>
        <w:t xml:space="preserve"> </w:t>
      </w:r>
      <w:proofErr w:type="spellStart"/>
      <w:r w:rsidRPr="0027167A">
        <w:rPr>
          <w:rFonts w:ascii="Arial" w:hAnsi="Arial" w:cs="Arial"/>
          <w:sz w:val="22"/>
          <w:szCs w:val="22"/>
        </w:rPr>
        <w:t>été</w:t>
      </w:r>
      <w:proofErr w:type="spellEnd"/>
      <w:r w:rsidRPr="0027167A">
        <w:rPr>
          <w:rFonts w:ascii="Arial" w:hAnsi="Arial" w:cs="Arial"/>
          <w:sz w:val="22"/>
          <w:szCs w:val="22"/>
        </w:rPr>
        <w:t xml:space="preserve"> </w:t>
      </w:r>
      <w:proofErr w:type="spellStart"/>
      <w:r w:rsidRPr="0027167A">
        <w:rPr>
          <w:rFonts w:ascii="Arial" w:hAnsi="Arial" w:cs="Arial"/>
          <w:sz w:val="22"/>
          <w:szCs w:val="22"/>
        </w:rPr>
        <w:t>suivie</w:t>
      </w:r>
      <w:proofErr w:type="spellEnd"/>
      <w:r w:rsidRPr="0027167A">
        <w:rPr>
          <w:rFonts w:ascii="Arial" w:hAnsi="Arial" w:cs="Arial"/>
          <w:sz w:val="22"/>
          <w:szCs w:val="22"/>
        </w:rPr>
        <w:t xml:space="preserve"> par </w:t>
      </w:r>
      <w:proofErr w:type="spellStart"/>
      <w:r w:rsidRPr="0027167A">
        <w:rPr>
          <w:rFonts w:ascii="Arial" w:hAnsi="Arial" w:cs="Arial"/>
          <w:sz w:val="22"/>
          <w:szCs w:val="22"/>
        </w:rPr>
        <w:t>l’ouverture</w:t>
      </w:r>
      <w:proofErr w:type="spellEnd"/>
      <w:r w:rsidRPr="0027167A">
        <w:rPr>
          <w:rFonts w:ascii="Arial" w:hAnsi="Arial" w:cs="Arial"/>
          <w:sz w:val="22"/>
          <w:szCs w:val="22"/>
        </w:rPr>
        <w:t xml:space="preserve"> </w:t>
      </w:r>
      <w:proofErr w:type="spellStart"/>
      <w:r w:rsidRPr="0027167A">
        <w:rPr>
          <w:rFonts w:ascii="Arial" w:hAnsi="Arial" w:cs="Arial"/>
          <w:sz w:val="22"/>
          <w:szCs w:val="22"/>
        </w:rPr>
        <w:t>d’autres</w:t>
      </w:r>
      <w:proofErr w:type="spellEnd"/>
      <w:r w:rsidRPr="0027167A">
        <w:rPr>
          <w:rFonts w:ascii="Arial" w:hAnsi="Arial" w:cs="Arial"/>
          <w:sz w:val="22"/>
          <w:szCs w:val="22"/>
        </w:rPr>
        <w:t xml:space="preserve"> </w:t>
      </w:r>
      <w:proofErr w:type="spellStart"/>
      <w:r w:rsidRPr="0027167A">
        <w:rPr>
          <w:rFonts w:ascii="Arial" w:hAnsi="Arial" w:cs="Arial"/>
          <w:sz w:val="22"/>
          <w:szCs w:val="22"/>
        </w:rPr>
        <w:t>M.A.D.Galleries</w:t>
      </w:r>
      <w:proofErr w:type="spellEnd"/>
      <w:r w:rsidRPr="0027167A">
        <w:rPr>
          <w:rFonts w:ascii="Arial" w:hAnsi="Arial" w:cs="Arial"/>
          <w:sz w:val="22"/>
          <w:szCs w:val="22"/>
        </w:rPr>
        <w:t xml:space="preserve"> à Taipei, </w:t>
      </w:r>
      <w:proofErr w:type="spellStart"/>
      <w:r w:rsidRPr="0027167A">
        <w:rPr>
          <w:rFonts w:ascii="Arial" w:hAnsi="Arial" w:cs="Arial"/>
          <w:sz w:val="22"/>
          <w:szCs w:val="22"/>
        </w:rPr>
        <w:t>Dubaï</w:t>
      </w:r>
      <w:proofErr w:type="spellEnd"/>
      <w:r w:rsidRPr="0027167A">
        <w:rPr>
          <w:rFonts w:ascii="Arial" w:hAnsi="Arial" w:cs="Arial"/>
          <w:sz w:val="22"/>
          <w:szCs w:val="22"/>
        </w:rPr>
        <w:t xml:space="preserve"> et Hong Kong.</w:t>
      </w:r>
    </w:p>
    <w:p w14:paraId="33A37BD6" w14:textId="77777777" w:rsidR="0027167A" w:rsidRPr="0027167A" w:rsidRDefault="0027167A" w:rsidP="0027167A">
      <w:pPr>
        <w:spacing w:before="240" w:after="240"/>
        <w:rPr>
          <w:rFonts w:ascii="Arial" w:hAnsi="Arial" w:cs="Arial"/>
          <w:sz w:val="22"/>
          <w:szCs w:val="22"/>
        </w:rPr>
      </w:pPr>
      <w:proofErr w:type="spellStart"/>
      <w:r w:rsidRPr="0027167A">
        <w:rPr>
          <w:rFonts w:ascii="Arial" w:hAnsi="Arial" w:cs="Arial"/>
          <w:sz w:val="22"/>
          <w:szCs w:val="22"/>
        </w:rPr>
        <w:t>L’aventure</w:t>
      </w:r>
      <w:proofErr w:type="spellEnd"/>
      <w:r w:rsidRPr="0027167A">
        <w:rPr>
          <w:rFonts w:ascii="Arial" w:hAnsi="Arial" w:cs="Arial"/>
          <w:sz w:val="22"/>
          <w:szCs w:val="22"/>
        </w:rPr>
        <w:t xml:space="preserve"> MB&amp;F </w:t>
      </w:r>
      <w:proofErr w:type="gramStart"/>
      <w:r w:rsidRPr="0027167A">
        <w:rPr>
          <w:rFonts w:ascii="Arial" w:hAnsi="Arial" w:cs="Arial"/>
          <w:sz w:val="22"/>
          <w:szCs w:val="22"/>
        </w:rPr>
        <w:t>a</w:t>
      </w:r>
      <w:proofErr w:type="gramEnd"/>
      <w:r w:rsidRPr="0027167A">
        <w:rPr>
          <w:rFonts w:ascii="Arial" w:hAnsi="Arial" w:cs="Arial"/>
          <w:sz w:val="22"/>
          <w:szCs w:val="22"/>
        </w:rPr>
        <w:t xml:space="preserve"> </w:t>
      </w:r>
      <w:proofErr w:type="spellStart"/>
      <w:r w:rsidRPr="0027167A">
        <w:rPr>
          <w:rFonts w:ascii="Arial" w:hAnsi="Arial" w:cs="Arial"/>
          <w:sz w:val="22"/>
          <w:szCs w:val="22"/>
        </w:rPr>
        <w:t>été</w:t>
      </w:r>
      <w:proofErr w:type="spellEnd"/>
      <w:r w:rsidRPr="0027167A">
        <w:rPr>
          <w:rFonts w:ascii="Arial" w:hAnsi="Arial" w:cs="Arial"/>
          <w:sz w:val="22"/>
          <w:szCs w:val="22"/>
        </w:rPr>
        <w:t xml:space="preserve"> </w:t>
      </w:r>
      <w:proofErr w:type="spellStart"/>
      <w:r w:rsidRPr="0027167A">
        <w:rPr>
          <w:rFonts w:ascii="Arial" w:hAnsi="Arial" w:cs="Arial"/>
          <w:sz w:val="22"/>
          <w:szCs w:val="22"/>
        </w:rPr>
        <w:t>marquée</w:t>
      </w:r>
      <w:proofErr w:type="spellEnd"/>
      <w:r w:rsidRPr="0027167A">
        <w:rPr>
          <w:rFonts w:ascii="Arial" w:hAnsi="Arial" w:cs="Arial"/>
          <w:sz w:val="22"/>
          <w:szCs w:val="22"/>
        </w:rPr>
        <w:t xml:space="preserve"> par de </w:t>
      </w:r>
      <w:proofErr w:type="spellStart"/>
      <w:r w:rsidRPr="0027167A">
        <w:rPr>
          <w:rFonts w:ascii="Arial" w:hAnsi="Arial" w:cs="Arial"/>
          <w:sz w:val="22"/>
          <w:szCs w:val="22"/>
        </w:rPr>
        <w:t>prestigieuses</w:t>
      </w:r>
      <w:proofErr w:type="spellEnd"/>
      <w:r w:rsidRPr="0027167A">
        <w:rPr>
          <w:rFonts w:ascii="Arial" w:hAnsi="Arial" w:cs="Arial"/>
          <w:sz w:val="22"/>
          <w:szCs w:val="22"/>
        </w:rPr>
        <w:t xml:space="preserve"> </w:t>
      </w:r>
      <w:proofErr w:type="spellStart"/>
      <w:r w:rsidRPr="0027167A">
        <w:rPr>
          <w:rFonts w:ascii="Arial" w:hAnsi="Arial" w:cs="Arial"/>
          <w:sz w:val="22"/>
          <w:szCs w:val="22"/>
        </w:rPr>
        <w:t>récompenses</w:t>
      </w:r>
      <w:proofErr w:type="spellEnd"/>
      <w:r w:rsidRPr="0027167A">
        <w:rPr>
          <w:rFonts w:ascii="Arial" w:hAnsi="Arial" w:cs="Arial"/>
          <w:sz w:val="22"/>
          <w:szCs w:val="22"/>
        </w:rPr>
        <w:t xml:space="preserve">, </w:t>
      </w:r>
      <w:proofErr w:type="spellStart"/>
      <w:r w:rsidRPr="0027167A">
        <w:rPr>
          <w:rFonts w:ascii="Arial" w:hAnsi="Arial" w:cs="Arial"/>
          <w:sz w:val="22"/>
          <w:szCs w:val="22"/>
        </w:rPr>
        <w:t>représentatives</w:t>
      </w:r>
      <w:proofErr w:type="spellEnd"/>
      <w:r w:rsidRPr="0027167A">
        <w:rPr>
          <w:rFonts w:ascii="Arial" w:hAnsi="Arial" w:cs="Arial"/>
          <w:sz w:val="22"/>
          <w:szCs w:val="22"/>
        </w:rPr>
        <w:t xml:space="preserve"> de la nature </w:t>
      </w:r>
      <w:proofErr w:type="spellStart"/>
      <w:r w:rsidRPr="0027167A">
        <w:rPr>
          <w:rFonts w:ascii="Arial" w:hAnsi="Arial" w:cs="Arial"/>
          <w:sz w:val="22"/>
          <w:szCs w:val="22"/>
        </w:rPr>
        <w:t>novatrice</w:t>
      </w:r>
      <w:proofErr w:type="spellEnd"/>
      <w:r w:rsidRPr="0027167A">
        <w:rPr>
          <w:rFonts w:ascii="Arial" w:hAnsi="Arial" w:cs="Arial"/>
          <w:sz w:val="22"/>
          <w:szCs w:val="22"/>
        </w:rPr>
        <w:t xml:space="preserve"> de la marque. </w:t>
      </w:r>
      <w:proofErr w:type="gramStart"/>
      <w:r w:rsidRPr="0027167A">
        <w:rPr>
          <w:rFonts w:ascii="Arial" w:hAnsi="Arial" w:cs="Arial"/>
          <w:sz w:val="22"/>
          <w:szCs w:val="22"/>
        </w:rPr>
        <w:t xml:space="preserve">MB&amp;F </w:t>
      </w:r>
      <w:proofErr w:type="spellStart"/>
      <w:r w:rsidRPr="0027167A">
        <w:rPr>
          <w:rFonts w:ascii="Arial" w:hAnsi="Arial" w:cs="Arial"/>
          <w:sz w:val="22"/>
          <w:szCs w:val="22"/>
        </w:rPr>
        <w:t>s’est</w:t>
      </w:r>
      <w:proofErr w:type="spellEnd"/>
      <w:r w:rsidRPr="0027167A">
        <w:rPr>
          <w:rFonts w:ascii="Arial" w:hAnsi="Arial" w:cs="Arial"/>
          <w:sz w:val="22"/>
          <w:szCs w:val="22"/>
        </w:rPr>
        <w:t xml:space="preserve"> </w:t>
      </w:r>
      <w:proofErr w:type="spellStart"/>
      <w:r w:rsidRPr="0027167A">
        <w:rPr>
          <w:rFonts w:ascii="Arial" w:hAnsi="Arial" w:cs="Arial"/>
          <w:sz w:val="22"/>
          <w:szCs w:val="22"/>
        </w:rPr>
        <w:t>jusqu’ici</w:t>
      </w:r>
      <w:proofErr w:type="spellEnd"/>
      <w:r w:rsidRPr="0027167A">
        <w:rPr>
          <w:rFonts w:ascii="Arial" w:hAnsi="Arial" w:cs="Arial"/>
          <w:sz w:val="22"/>
          <w:szCs w:val="22"/>
        </w:rPr>
        <w:t xml:space="preserve"> vu </w:t>
      </w:r>
      <w:proofErr w:type="spellStart"/>
      <w:r w:rsidRPr="0027167A">
        <w:rPr>
          <w:rFonts w:ascii="Arial" w:hAnsi="Arial" w:cs="Arial"/>
          <w:sz w:val="22"/>
          <w:szCs w:val="22"/>
        </w:rPr>
        <w:t>attribuer</w:t>
      </w:r>
      <w:proofErr w:type="spellEnd"/>
      <w:r w:rsidRPr="0027167A">
        <w:rPr>
          <w:rFonts w:ascii="Arial" w:hAnsi="Arial" w:cs="Arial"/>
          <w:sz w:val="22"/>
          <w:szCs w:val="22"/>
        </w:rPr>
        <w:t xml:space="preserve"> cinq prix par le </w:t>
      </w:r>
      <w:proofErr w:type="spellStart"/>
      <w:r w:rsidRPr="0027167A">
        <w:rPr>
          <w:rFonts w:ascii="Arial" w:hAnsi="Arial" w:cs="Arial"/>
          <w:sz w:val="22"/>
          <w:szCs w:val="22"/>
        </w:rPr>
        <w:t>renommé</w:t>
      </w:r>
      <w:proofErr w:type="spellEnd"/>
      <w:r w:rsidRPr="0027167A">
        <w:rPr>
          <w:rFonts w:ascii="Arial" w:hAnsi="Arial" w:cs="Arial"/>
          <w:sz w:val="22"/>
          <w:szCs w:val="22"/>
        </w:rPr>
        <w:t xml:space="preserve"> Grand Prix </w:t>
      </w:r>
      <w:proofErr w:type="spellStart"/>
      <w:r w:rsidRPr="0027167A">
        <w:rPr>
          <w:rFonts w:ascii="Arial" w:hAnsi="Arial" w:cs="Arial"/>
          <w:sz w:val="22"/>
          <w:szCs w:val="22"/>
        </w:rPr>
        <w:t>d'Horlogerie</w:t>
      </w:r>
      <w:proofErr w:type="spellEnd"/>
      <w:r w:rsidRPr="0027167A">
        <w:rPr>
          <w:rFonts w:ascii="Arial" w:hAnsi="Arial" w:cs="Arial"/>
          <w:sz w:val="22"/>
          <w:szCs w:val="22"/>
        </w:rPr>
        <w:t xml:space="preserve"> de Genève : </w:t>
      </w:r>
      <w:proofErr w:type="spellStart"/>
      <w:r w:rsidRPr="0027167A">
        <w:rPr>
          <w:rFonts w:ascii="Arial" w:hAnsi="Arial" w:cs="Arial"/>
          <w:sz w:val="22"/>
          <w:szCs w:val="22"/>
        </w:rPr>
        <w:t>en</w:t>
      </w:r>
      <w:proofErr w:type="spellEnd"/>
      <w:r w:rsidRPr="0027167A">
        <w:rPr>
          <w:rFonts w:ascii="Arial" w:hAnsi="Arial" w:cs="Arial"/>
          <w:sz w:val="22"/>
          <w:szCs w:val="22"/>
        </w:rPr>
        <w:t xml:space="preserve"> 2019, le Prix de la Complication pour Dame a </w:t>
      </w:r>
      <w:proofErr w:type="spellStart"/>
      <w:r w:rsidRPr="0027167A">
        <w:rPr>
          <w:rFonts w:ascii="Arial" w:hAnsi="Arial" w:cs="Arial"/>
          <w:sz w:val="22"/>
          <w:szCs w:val="22"/>
        </w:rPr>
        <w:t>été</w:t>
      </w:r>
      <w:proofErr w:type="spellEnd"/>
      <w:r w:rsidRPr="0027167A">
        <w:rPr>
          <w:rFonts w:ascii="Arial" w:hAnsi="Arial" w:cs="Arial"/>
          <w:sz w:val="22"/>
          <w:szCs w:val="22"/>
        </w:rPr>
        <w:t xml:space="preserve"> </w:t>
      </w:r>
      <w:proofErr w:type="spellStart"/>
      <w:r w:rsidRPr="0027167A">
        <w:rPr>
          <w:rFonts w:ascii="Arial" w:hAnsi="Arial" w:cs="Arial"/>
          <w:sz w:val="22"/>
          <w:szCs w:val="22"/>
        </w:rPr>
        <w:t>décerné</w:t>
      </w:r>
      <w:proofErr w:type="spellEnd"/>
      <w:r w:rsidRPr="0027167A">
        <w:rPr>
          <w:rFonts w:ascii="Arial" w:hAnsi="Arial" w:cs="Arial"/>
          <w:sz w:val="22"/>
          <w:szCs w:val="22"/>
        </w:rPr>
        <w:t xml:space="preserve"> à la LM </w:t>
      </w:r>
      <w:proofErr w:type="spellStart"/>
      <w:r w:rsidRPr="0027167A">
        <w:rPr>
          <w:rFonts w:ascii="Arial" w:hAnsi="Arial" w:cs="Arial"/>
          <w:sz w:val="22"/>
          <w:szCs w:val="22"/>
        </w:rPr>
        <w:t>FlyingT</w:t>
      </w:r>
      <w:proofErr w:type="spellEnd"/>
      <w:r w:rsidRPr="0027167A">
        <w:rPr>
          <w:rFonts w:ascii="Arial" w:hAnsi="Arial" w:cs="Arial"/>
          <w:sz w:val="22"/>
          <w:szCs w:val="22"/>
        </w:rPr>
        <w:t xml:space="preserve"> ; </w:t>
      </w:r>
      <w:proofErr w:type="spellStart"/>
      <w:r w:rsidRPr="0027167A">
        <w:rPr>
          <w:rFonts w:ascii="Arial" w:hAnsi="Arial" w:cs="Arial"/>
          <w:sz w:val="22"/>
          <w:szCs w:val="22"/>
        </w:rPr>
        <w:t>en</w:t>
      </w:r>
      <w:proofErr w:type="spellEnd"/>
      <w:r w:rsidRPr="0027167A">
        <w:rPr>
          <w:rFonts w:ascii="Arial" w:hAnsi="Arial" w:cs="Arial"/>
          <w:sz w:val="22"/>
          <w:szCs w:val="22"/>
        </w:rPr>
        <w:t xml:space="preserve"> 2016 la Legacy Machine Perpetual a </w:t>
      </w:r>
      <w:proofErr w:type="spellStart"/>
      <w:r w:rsidRPr="0027167A">
        <w:rPr>
          <w:rFonts w:ascii="Arial" w:hAnsi="Arial" w:cs="Arial"/>
          <w:sz w:val="22"/>
          <w:szCs w:val="22"/>
        </w:rPr>
        <w:t>reçu</w:t>
      </w:r>
      <w:proofErr w:type="spellEnd"/>
      <w:r w:rsidRPr="0027167A">
        <w:rPr>
          <w:rFonts w:ascii="Arial" w:hAnsi="Arial" w:cs="Arial"/>
          <w:sz w:val="22"/>
          <w:szCs w:val="22"/>
        </w:rPr>
        <w:t xml:space="preserve"> le Prix de la </w:t>
      </w:r>
      <w:proofErr w:type="spellStart"/>
      <w:r w:rsidRPr="0027167A">
        <w:rPr>
          <w:rFonts w:ascii="Arial" w:hAnsi="Arial" w:cs="Arial"/>
          <w:sz w:val="22"/>
          <w:szCs w:val="22"/>
        </w:rPr>
        <w:t>Montre</w:t>
      </w:r>
      <w:proofErr w:type="spellEnd"/>
      <w:r w:rsidRPr="0027167A">
        <w:rPr>
          <w:rFonts w:ascii="Arial" w:hAnsi="Arial" w:cs="Arial"/>
          <w:sz w:val="22"/>
          <w:szCs w:val="22"/>
        </w:rPr>
        <w:t xml:space="preserve"> </w:t>
      </w:r>
      <w:proofErr w:type="spellStart"/>
      <w:r w:rsidRPr="0027167A">
        <w:rPr>
          <w:rFonts w:ascii="Arial" w:hAnsi="Arial" w:cs="Arial"/>
          <w:sz w:val="22"/>
          <w:szCs w:val="22"/>
        </w:rPr>
        <w:t>Calendrier</w:t>
      </w:r>
      <w:proofErr w:type="spellEnd"/>
      <w:r w:rsidRPr="0027167A">
        <w:rPr>
          <w:rFonts w:ascii="Arial" w:hAnsi="Arial" w:cs="Arial"/>
          <w:sz w:val="22"/>
          <w:szCs w:val="22"/>
        </w:rPr>
        <w:t xml:space="preserve"> ; </w:t>
      </w:r>
      <w:proofErr w:type="spellStart"/>
      <w:r w:rsidRPr="0027167A">
        <w:rPr>
          <w:rFonts w:ascii="Arial" w:hAnsi="Arial" w:cs="Arial"/>
          <w:sz w:val="22"/>
          <w:szCs w:val="22"/>
        </w:rPr>
        <w:t>en</w:t>
      </w:r>
      <w:proofErr w:type="spellEnd"/>
      <w:r w:rsidRPr="0027167A">
        <w:rPr>
          <w:rFonts w:ascii="Arial" w:hAnsi="Arial" w:cs="Arial"/>
          <w:sz w:val="22"/>
          <w:szCs w:val="22"/>
        </w:rPr>
        <w:t xml:space="preserve"> 2012 la Legacy Machine N°1 a </w:t>
      </w:r>
      <w:proofErr w:type="spellStart"/>
      <w:r w:rsidRPr="0027167A">
        <w:rPr>
          <w:rFonts w:ascii="Arial" w:hAnsi="Arial" w:cs="Arial"/>
          <w:sz w:val="22"/>
          <w:szCs w:val="22"/>
        </w:rPr>
        <w:t>été</w:t>
      </w:r>
      <w:proofErr w:type="spellEnd"/>
      <w:r w:rsidRPr="0027167A">
        <w:rPr>
          <w:rFonts w:ascii="Arial" w:hAnsi="Arial" w:cs="Arial"/>
          <w:sz w:val="22"/>
          <w:szCs w:val="22"/>
        </w:rPr>
        <w:t xml:space="preserve"> </w:t>
      </w:r>
      <w:proofErr w:type="spellStart"/>
      <w:r w:rsidRPr="0027167A">
        <w:rPr>
          <w:rFonts w:ascii="Arial" w:hAnsi="Arial" w:cs="Arial"/>
          <w:sz w:val="22"/>
          <w:szCs w:val="22"/>
        </w:rPr>
        <w:t>doublement</w:t>
      </w:r>
      <w:proofErr w:type="spellEnd"/>
      <w:r w:rsidRPr="0027167A">
        <w:rPr>
          <w:rFonts w:ascii="Arial" w:hAnsi="Arial" w:cs="Arial"/>
          <w:sz w:val="22"/>
          <w:szCs w:val="22"/>
        </w:rPr>
        <w:t xml:space="preserve"> </w:t>
      </w:r>
      <w:proofErr w:type="spellStart"/>
      <w:r w:rsidRPr="0027167A">
        <w:rPr>
          <w:rFonts w:ascii="Arial" w:hAnsi="Arial" w:cs="Arial"/>
          <w:sz w:val="22"/>
          <w:szCs w:val="22"/>
        </w:rPr>
        <w:t>récompensée</w:t>
      </w:r>
      <w:proofErr w:type="spellEnd"/>
      <w:r w:rsidRPr="0027167A">
        <w:rPr>
          <w:rFonts w:ascii="Arial" w:hAnsi="Arial" w:cs="Arial"/>
          <w:sz w:val="22"/>
          <w:szCs w:val="22"/>
        </w:rPr>
        <w:t xml:space="preserve"> par des </w:t>
      </w:r>
      <w:proofErr w:type="spellStart"/>
      <w:r w:rsidRPr="0027167A">
        <w:rPr>
          <w:rFonts w:ascii="Arial" w:hAnsi="Arial" w:cs="Arial"/>
          <w:sz w:val="22"/>
          <w:szCs w:val="22"/>
        </w:rPr>
        <w:t>passionnés</w:t>
      </w:r>
      <w:proofErr w:type="spellEnd"/>
      <w:r w:rsidRPr="0027167A">
        <w:rPr>
          <w:rFonts w:ascii="Arial" w:hAnsi="Arial" w:cs="Arial"/>
          <w:sz w:val="22"/>
          <w:szCs w:val="22"/>
        </w:rPr>
        <w:t xml:space="preserve"> </w:t>
      </w:r>
      <w:proofErr w:type="spellStart"/>
      <w:r w:rsidRPr="0027167A">
        <w:rPr>
          <w:rFonts w:ascii="Arial" w:hAnsi="Arial" w:cs="Arial"/>
          <w:sz w:val="22"/>
          <w:szCs w:val="22"/>
        </w:rPr>
        <w:t>d’horlogerie</w:t>
      </w:r>
      <w:proofErr w:type="spellEnd"/>
      <w:r w:rsidRPr="0027167A">
        <w:rPr>
          <w:rFonts w:ascii="Arial" w:hAnsi="Arial" w:cs="Arial"/>
          <w:sz w:val="22"/>
          <w:szCs w:val="22"/>
        </w:rPr>
        <w:t xml:space="preserve"> avec le Prix du Public </w:t>
      </w:r>
      <w:proofErr w:type="spellStart"/>
      <w:r w:rsidRPr="0027167A">
        <w:rPr>
          <w:rFonts w:ascii="Arial" w:hAnsi="Arial" w:cs="Arial"/>
          <w:sz w:val="22"/>
          <w:szCs w:val="22"/>
        </w:rPr>
        <w:t>ainsi</w:t>
      </w:r>
      <w:proofErr w:type="spellEnd"/>
      <w:r w:rsidRPr="0027167A">
        <w:rPr>
          <w:rFonts w:ascii="Arial" w:hAnsi="Arial" w:cs="Arial"/>
          <w:sz w:val="22"/>
          <w:szCs w:val="22"/>
        </w:rPr>
        <w:t xml:space="preserve"> que par un jury </w:t>
      </w:r>
      <w:proofErr w:type="spellStart"/>
      <w:r w:rsidRPr="0027167A">
        <w:rPr>
          <w:rFonts w:ascii="Arial" w:hAnsi="Arial" w:cs="Arial"/>
          <w:sz w:val="22"/>
          <w:szCs w:val="22"/>
        </w:rPr>
        <w:t>professionnel</w:t>
      </w:r>
      <w:proofErr w:type="spellEnd"/>
      <w:r w:rsidRPr="0027167A">
        <w:rPr>
          <w:rFonts w:ascii="Arial" w:hAnsi="Arial" w:cs="Arial"/>
          <w:sz w:val="22"/>
          <w:szCs w:val="22"/>
        </w:rPr>
        <w:t xml:space="preserve"> avec le Prix de la </w:t>
      </w:r>
      <w:proofErr w:type="spellStart"/>
      <w:r w:rsidRPr="0027167A">
        <w:rPr>
          <w:rFonts w:ascii="Arial" w:hAnsi="Arial" w:cs="Arial"/>
          <w:sz w:val="22"/>
          <w:szCs w:val="22"/>
        </w:rPr>
        <w:t>Montre</w:t>
      </w:r>
      <w:proofErr w:type="spellEnd"/>
      <w:r w:rsidRPr="0027167A">
        <w:rPr>
          <w:rFonts w:ascii="Arial" w:hAnsi="Arial" w:cs="Arial"/>
          <w:sz w:val="22"/>
          <w:szCs w:val="22"/>
        </w:rPr>
        <w:t xml:space="preserve"> Homme et, </w:t>
      </w:r>
      <w:proofErr w:type="spellStart"/>
      <w:r w:rsidRPr="0027167A">
        <w:rPr>
          <w:rFonts w:ascii="Arial" w:hAnsi="Arial" w:cs="Arial"/>
          <w:sz w:val="22"/>
          <w:szCs w:val="22"/>
        </w:rPr>
        <w:t>en</w:t>
      </w:r>
      <w:proofErr w:type="spellEnd"/>
      <w:r w:rsidRPr="0027167A">
        <w:rPr>
          <w:rFonts w:ascii="Arial" w:hAnsi="Arial" w:cs="Arial"/>
          <w:sz w:val="22"/>
          <w:szCs w:val="22"/>
        </w:rPr>
        <w:t xml:space="preserve"> 2010, HM4 Thunderbolt a </w:t>
      </w:r>
      <w:proofErr w:type="spellStart"/>
      <w:r w:rsidRPr="0027167A">
        <w:rPr>
          <w:rFonts w:ascii="Arial" w:hAnsi="Arial" w:cs="Arial"/>
          <w:sz w:val="22"/>
          <w:szCs w:val="22"/>
        </w:rPr>
        <w:t>remporté</w:t>
      </w:r>
      <w:proofErr w:type="spellEnd"/>
      <w:r w:rsidRPr="0027167A">
        <w:rPr>
          <w:rFonts w:ascii="Arial" w:hAnsi="Arial" w:cs="Arial"/>
          <w:sz w:val="22"/>
          <w:szCs w:val="22"/>
        </w:rPr>
        <w:t xml:space="preserve"> le Prix de la </w:t>
      </w:r>
      <w:proofErr w:type="spellStart"/>
      <w:r w:rsidRPr="0027167A">
        <w:rPr>
          <w:rFonts w:ascii="Arial" w:hAnsi="Arial" w:cs="Arial"/>
          <w:sz w:val="22"/>
          <w:szCs w:val="22"/>
        </w:rPr>
        <w:t>montre</w:t>
      </w:r>
      <w:proofErr w:type="spellEnd"/>
      <w:r w:rsidRPr="0027167A">
        <w:rPr>
          <w:rFonts w:ascii="Arial" w:hAnsi="Arial" w:cs="Arial"/>
          <w:sz w:val="22"/>
          <w:szCs w:val="22"/>
        </w:rPr>
        <w:t xml:space="preserve"> design.</w:t>
      </w:r>
      <w:proofErr w:type="gramEnd"/>
      <w:r w:rsidRPr="0027167A">
        <w:rPr>
          <w:rFonts w:ascii="Arial" w:hAnsi="Arial" w:cs="Arial"/>
          <w:sz w:val="22"/>
          <w:szCs w:val="22"/>
        </w:rPr>
        <w:t xml:space="preserve"> </w:t>
      </w:r>
      <w:r w:rsidRPr="0027167A">
        <w:rPr>
          <w:rFonts w:ascii="Arial" w:hAnsi="Arial" w:cs="Arial"/>
          <w:sz w:val="22"/>
          <w:szCs w:val="22"/>
        </w:rPr>
        <w:lastRenderedPageBreak/>
        <w:t xml:space="preserve">Dernier point, </w:t>
      </w:r>
      <w:proofErr w:type="spellStart"/>
      <w:r w:rsidRPr="0027167A">
        <w:rPr>
          <w:rFonts w:ascii="Arial" w:hAnsi="Arial" w:cs="Arial"/>
          <w:sz w:val="22"/>
          <w:szCs w:val="22"/>
        </w:rPr>
        <w:t>mais</w:t>
      </w:r>
      <w:proofErr w:type="spellEnd"/>
      <w:r w:rsidRPr="0027167A">
        <w:rPr>
          <w:rFonts w:ascii="Arial" w:hAnsi="Arial" w:cs="Arial"/>
          <w:sz w:val="22"/>
          <w:szCs w:val="22"/>
        </w:rPr>
        <w:t xml:space="preserve"> pas le </w:t>
      </w:r>
      <w:proofErr w:type="spellStart"/>
      <w:r w:rsidRPr="0027167A">
        <w:rPr>
          <w:rFonts w:ascii="Arial" w:hAnsi="Arial" w:cs="Arial"/>
          <w:sz w:val="22"/>
          <w:szCs w:val="22"/>
        </w:rPr>
        <w:t>moindre</w:t>
      </w:r>
      <w:proofErr w:type="spellEnd"/>
      <w:r w:rsidRPr="0027167A">
        <w:rPr>
          <w:rFonts w:ascii="Arial" w:hAnsi="Arial" w:cs="Arial"/>
          <w:sz w:val="22"/>
          <w:szCs w:val="22"/>
        </w:rPr>
        <w:t xml:space="preserve">, la HM6 Space Pirate a </w:t>
      </w:r>
      <w:proofErr w:type="spellStart"/>
      <w:r w:rsidRPr="0027167A">
        <w:rPr>
          <w:rFonts w:ascii="Arial" w:hAnsi="Arial" w:cs="Arial"/>
          <w:sz w:val="22"/>
          <w:szCs w:val="22"/>
        </w:rPr>
        <w:t>été</w:t>
      </w:r>
      <w:proofErr w:type="spellEnd"/>
      <w:r w:rsidRPr="0027167A">
        <w:rPr>
          <w:rFonts w:ascii="Arial" w:hAnsi="Arial" w:cs="Arial"/>
          <w:sz w:val="22"/>
          <w:szCs w:val="22"/>
        </w:rPr>
        <w:t xml:space="preserve"> </w:t>
      </w:r>
      <w:proofErr w:type="spellStart"/>
      <w:r w:rsidRPr="0027167A">
        <w:rPr>
          <w:rFonts w:ascii="Arial" w:hAnsi="Arial" w:cs="Arial"/>
          <w:sz w:val="22"/>
          <w:szCs w:val="22"/>
        </w:rPr>
        <w:t>récompensée</w:t>
      </w:r>
      <w:proofErr w:type="spellEnd"/>
      <w:r w:rsidRPr="0027167A">
        <w:rPr>
          <w:rFonts w:ascii="Arial" w:hAnsi="Arial" w:cs="Arial"/>
          <w:sz w:val="22"/>
          <w:szCs w:val="22"/>
        </w:rPr>
        <w:t xml:space="preserve"> </w:t>
      </w:r>
      <w:proofErr w:type="spellStart"/>
      <w:r w:rsidRPr="0027167A">
        <w:rPr>
          <w:rFonts w:ascii="Arial" w:hAnsi="Arial" w:cs="Arial"/>
          <w:sz w:val="22"/>
          <w:szCs w:val="22"/>
        </w:rPr>
        <w:t>en</w:t>
      </w:r>
      <w:proofErr w:type="spellEnd"/>
      <w:r w:rsidRPr="0027167A">
        <w:rPr>
          <w:rFonts w:ascii="Arial" w:hAnsi="Arial" w:cs="Arial"/>
          <w:sz w:val="22"/>
          <w:szCs w:val="22"/>
        </w:rPr>
        <w:t xml:space="preserve"> 2015 par un « Red </w:t>
      </w:r>
      <w:proofErr w:type="gramStart"/>
      <w:r w:rsidRPr="0027167A">
        <w:rPr>
          <w:rFonts w:ascii="Arial" w:hAnsi="Arial" w:cs="Arial"/>
          <w:sz w:val="22"/>
          <w:szCs w:val="22"/>
        </w:rPr>
        <w:t>Dot :</w:t>
      </w:r>
      <w:proofErr w:type="gramEnd"/>
      <w:r w:rsidRPr="0027167A">
        <w:rPr>
          <w:rFonts w:ascii="Arial" w:hAnsi="Arial" w:cs="Arial"/>
          <w:sz w:val="22"/>
          <w:szCs w:val="22"/>
        </w:rPr>
        <w:t xml:space="preserve"> Best of the Best » — prix </w:t>
      </w:r>
      <w:proofErr w:type="spellStart"/>
      <w:r w:rsidRPr="0027167A">
        <w:rPr>
          <w:rFonts w:ascii="Arial" w:hAnsi="Arial" w:cs="Arial"/>
          <w:sz w:val="22"/>
          <w:szCs w:val="22"/>
        </w:rPr>
        <w:t>phare</w:t>
      </w:r>
      <w:proofErr w:type="spellEnd"/>
      <w:r w:rsidRPr="0027167A">
        <w:rPr>
          <w:rFonts w:ascii="Arial" w:hAnsi="Arial" w:cs="Arial"/>
          <w:sz w:val="22"/>
          <w:szCs w:val="22"/>
        </w:rPr>
        <w:t xml:space="preserve"> de la </w:t>
      </w:r>
      <w:proofErr w:type="spellStart"/>
      <w:r w:rsidRPr="0027167A">
        <w:rPr>
          <w:rFonts w:ascii="Arial" w:hAnsi="Arial" w:cs="Arial"/>
          <w:sz w:val="22"/>
          <w:szCs w:val="22"/>
        </w:rPr>
        <w:t>compétition</w:t>
      </w:r>
      <w:proofErr w:type="spellEnd"/>
      <w:r w:rsidRPr="0027167A">
        <w:rPr>
          <w:rFonts w:ascii="Arial" w:hAnsi="Arial" w:cs="Arial"/>
          <w:sz w:val="22"/>
          <w:szCs w:val="22"/>
        </w:rPr>
        <w:t xml:space="preserve"> </w:t>
      </w:r>
      <w:proofErr w:type="spellStart"/>
      <w:r w:rsidRPr="0027167A">
        <w:rPr>
          <w:rFonts w:ascii="Arial" w:hAnsi="Arial" w:cs="Arial"/>
          <w:sz w:val="22"/>
          <w:szCs w:val="22"/>
        </w:rPr>
        <w:t>internationale</w:t>
      </w:r>
      <w:proofErr w:type="spellEnd"/>
      <w:r w:rsidRPr="0027167A">
        <w:rPr>
          <w:rFonts w:ascii="Arial" w:hAnsi="Arial" w:cs="Arial"/>
          <w:sz w:val="22"/>
          <w:szCs w:val="22"/>
        </w:rPr>
        <w:t xml:space="preserve"> des Red Dot Awards.</w:t>
      </w:r>
    </w:p>
    <w:p w14:paraId="21D2812F" w14:textId="77777777" w:rsidR="0027167A" w:rsidRPr="00216DB1" w:rsidRDefault="0027167A" w:rsidP="0027167A">
      <w:pPr>
        <w:rPr>
          <w:rFonts w:cs="Arial"/>
        </w:rPr>
      </w:pPr>
      <w:bookmarkStart w:id="0" w:name="_GoBack"/>
      <w:bookmarkEnd w:id="0"/>
    </w:p>
    <w:p w14:paraId="579EE67F" w14:textId="29E6AB42" w:rsidR="009E24F5" w:rsidRPr="0027167A" w:rsidRDefault="009E24F5" w:rsidP="007E5DA1">
      <w:pPr>
        <w:rPr>
          <w:rFonts w:ascii="Arial" w:hAnsi="Arial" w:cs="Arial"/>
          <w:sz w:val="22"/>
          <w:szCs w:val="22"/>
        </w:rPr>
      </w:pPr>
    </w:p>
    <w:sectPr w:rsidR="009E24F5" w:rsidRPr="0027167A" w:rsidSect="00C9041A">
      <w:headerReference w:type="default" r:id="rId7"/>
      <w:footerReference w:type="default" r:id="rId8"/>
      <w:pgSz w:w="11900" w:h="16840"/>
      <w:pgMar w:top="1440" w:right="1440" w:bottom="1135" w:left="1440" w:header="708"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0AF16" w14:textId="77777777" w:rsidR="002612C4" w:rsidRDefault="002612C4" w:rsidP="00C9041A">
      <w:r>
        <w:separator/>
      </w:r>
    </w:p>
  </w:endnote>
  <w:endnote w:type="continuationSeparator" w:id="0">
    <w:p w14:paraId="2F2A0A13" w14:textId="77777777" w:rsidR="002612C4" w:rsidRDefault="002612C4" w:rsidP="00C90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56F7D" w14:textId="7B46C035" w:rsidR="00C9041A" w:rsidRPr="00F85960" w:rsidRDefault="00AC499B" w:rsidP="00C9041A">
    <w:pPr>
      <w:pStyle w:val="Sansinterligne"/>
      <w:rPr>
        <w:rFonts w:ascii="Arial" w:hAnsi="Arial" w:cs="Arial"/>
        <w:sz w:val="18"/>
        <w:szCs w:val="18"/>
      </w:rPr>
    </w:pPr>
    <w:r w:rsidRPr="00F85960">
      <w:rPr>
        <w:rFonts w:ascii="Arial" w:hAnsi="Arial" w:cs="Arial"/>
        <w:sz w:val="18"/>
        <w:szCs w:val="18"/>
      </w:rPr>
      <w:t>Pour de plus amples informations</w:t>
    </w:r>
    <w:r w:rsidR="00C9041A" w:rsidRPr="00F85960">
      <w:rPr>
        <w:rFonts w:ascii="Arial" w:hAnsi="Arial" w:cs="Arial"/>
        <w:sz w:val="18"/>
        <w:szCs w:val="18"/>
      </w:rPr>
      <w:t xml:space="preserve">, </w:t>
    </w:r>
    <w:r w:rsidRPr="00F85960">
      <w:rPr>
        <w:rFonts w:ascii="Arial" w:hAnsi="Arial" w:cs="Arial"/>
        <w:sz w:val="18"/>
        <w:szCs w:val="18"/>
      </w:rPr>
      <w:t>veuillez contacter:</w:t>
    </w:r>
    <w:r w:rsidR="00C9041A" w:rsidRPr="00F85960">
      <w:rPr>
        <w:rFonts w:ascii="Arial" w:hAnsi="Arial" w:cs="Arial"/>
        <w:sz w:val="18"/>
        <w:szCs w:val="18"/>
      </w:rPr>
      <w:t xml:space="preserve"> </w:t>
    </w:r>
  </w:p>
  <w:p w14:paraId="1FE2C363" w14:textId="77777777" w:rsidR="00C9041A" w:rsidRPr="00F85960" w:rsidRDefault="00C9041A" w:rsidP="00C9041A">
    <w:pPr>
      <w:pStyle w:val="Sansinterligne"/>
      <w:rPr>
        <w:rFonts w:ascii="Arial" w:hAnsi="Arial" w:cs="Arial"/>
        <w:sz w:val="18"/>
        <w:szCs w:val="18"/>
      </w:rPr>
    </w:pPr>
    <w:r w:rsidRPr="00F85960">
      <w:rPr>
        <w:rFonts w:ascii="Arial" w:hAnsi="Arial" w:cs="Arial"/>
        <w:sz w:val="18"/>
        <w:szCs w:val="18"/>
      </w:rPr>
      <w:t xml:space="preserve">Charris Yadigaroglou - </w:t>
    </w:r>
    <w:hyperlink r:id="rId1" w:history="1">
      <w:r w:rsidRPr="00F85960">
        <w:rPr>
          <w:rStyle w:val="Lienhypertexte"/>
          <w:rFonts w:ascii="Arial" w:hAnsi="Arial" w:cs="Arial"/>
          <w:sz w:val="18"/>
          <w:szCs w:val="18"/>
        </w:rPr>
        <w:t>cy@mbandf.com</w:t>
      </w:r>
    </w:hyperlink>
    <w:r w:rsidRPr="00F85960">
      <w:rPr>
        <w:rFonts w:ascii="Arial" w:hAnsi="Arial" w:cs="Arial"/>
        <w:sz w:val="18"/>
        <w:szCs w:val="18"/>
      </w:rPr>
      <w:t xml:space="preserve"> / Arnaud Légeret - arl@mbandf.com</w:t>
    </w:r>
  </w:p>
  <w:p w14:paraId="596E708D" w14:textId="624B5F7A" w:rsidR="00C9041A" w:rsidRDefault="00C9041A" w:rsidP="00C9041A">
    <w:pPr>
      <w:pStyle w:val="Sansinterligne"/>
      <w:rPr>
        <w:rFonts w:ascii="Arial" w:hAnsi="Arial" w:cs="Arial"/>
        <w:sz w:val="18"/>
        <w:szCs w:val="18"/>
        <w:lang w:val="it-IT"/>
      </w:rPr>
    </w:pPr>
    <w:r w:rsidRPr="00C3085D">
      <w:rPr>
        <w:rFonts w:ascii="Arial" w:hAnsi="Arial" w:cs="Arial"/>
        <w:sz w:val="18"/>
        <w:szCs w:val="18"/>
        <w:lang w:val="it-IT"/>
      </w:rPr>
      <w:t xml:space="preserve">MB&amp;F SA, Rue Verdaine 11, CH-1204 Genève, </w:t>
    </w:r>
    <w:r w:rsidR="00AC499B">
      <w:rPr>
        <w:rFonts w:ascii="Arial" w:hAnsi="Arial" w:cs="Arial"/>
        <w:sz w:val="18"/>
        <w:szCs w:val="18"/>
        <w:lang w:val="it-IT"/>
      </w:rPr>
      <w:t>Suisse</w:t>
    </w:r>
  </w:p>
  <w:p w14:paraId="7CE0A4EA" w14:textId="46615D0C" w:rsidR="00C9041A" w:rsidRPr="000B64F1" w:rsidRDefault="00AC499B" w:rsidP="00C9041A">
    <w:pPr>
      <w:pStyle w:val="Sansinterligne"/>
      <w:rPr>
        <w:rFonts w:ascii="Arial" w:hAnsi="Arial" w:cs="Arial"/>
        <w:sz w:val="18"/>
        <w:szCs w:val="18"/>
      </w:rPr>
    </w:pPr>
    <w:proofErr w:type="spellStart"/>
    <w:r>
      <w:rPr>
        <w:rFonts w:ascii="Arial" w:hAnsi="Arial" w:cs="Arial"/>
        <w:sz w:val="18"/>
        <w:szCs w:val="18"/>
        <w:lang w:val="en-GB"/>
      </w:rPr>
      <w:t>Tél</w:t>
    </w:r>
    <w:proofErr w:type="spellEnd"/>
    <w:r>
      <w:rPr>
        <w:rFonts w:ascii="Arial" w:hAnsi="Arial" w:cs="Arial"/>
        <w:sz w:val="18"/>
        <w:szCs w:val="18"/>
        <w:lang w:val="en-GB"/>
      </w:rPr>
      <w:t>.</w:t>
    </w:r>
    <w:r w:rsidR="00C9041A">
      <w:rPr>
        <w:rFonts w:ascii="Arial" w:hAnsi="Arial" w:cs="Arial"/>
        <w:sz w:val="18"/>
        <w:szCs w:val="18"/>
        <w:lang w:val="en-GB"/>
      </w:rPr>
      <w:t xml:space="preserve">: </w:t>
    </w:r>
    <w:r w:rsidR="00C9041A" w:rsidRPr="00C3085D">
      <w:rPr>
        <w:rFonts w:ascii="Arial" w:hAnsi="Arial" w:cs="Arial"/>
        <w:sz w:val="18"/>
        <w:szCs w:val="18"/>
        <w:lang w:val="en-GB"/>
      </w:rPr>
      <w:t>+</w:t>
    </w:r>
    <w:r w:rsidR="00C9041A">
      <w:rPr>
        <w:rFonts w:ascii="Arial" w:hAnsi="Arial" w:cs="Arial"/>
        <w:sz w:val="18"/>
        <w:szCs w:val="18"/>
        <w:lang w:val="en-GB"/>
      </w:rPr>
      <w:t>41 22 508 10 38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62E3A" w14:textId="77777777" w:rsidR="002612C4" w:rsidRDefault="002612C4" w:rsidP="00C9041A">
      <w:r>
        <w:separator/>
      </w:r>
    </w:p>
  </w:footnote>
  <w:footnote w:type="continuationSeparator" w:id="0">
    <w:p w14:paraId="7EAA8C59" w14:textId="77777777" w:rsidR="002612C4" w:rsidRDefault="002612C4" w:rsidP="00C90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A3E12" w14:textId="453694C2" w:rsidR="00C9041A" w:rsidRDefault="00C9041A">
    <w:pPr>
      <w:pStyle w:val="En-tte"/>
    </w:pPr>
    <w:r>
      <w:rPr>
        <w:noProof/>
        <w:lang w:val="fr-CH" w:eastAsia="fr-CH"/>
      </w:rPr>
      <w:drawing>
        <wp:anchor distT="0" distB="0" distL="114300" distR="114300" simplePos="0" relativeHeight="251659264" behindDoc="0" locked="0" layoutInCell="1" allowOverlap="1" wp14:anchorId="59F59EDB" wp14:editId="051A5773">
          <wp:simplePos x="0" y="0"/>
          <wp:positionH relativeFrom="column">
            <wp:posOffset>-213360</wp:posOffset>
          </wp:positionH>
          <wp:positionV relativeFrom="paragraph">
            <wp:posOffset>-194945</wp:posOffset>
          </wp:positionV>
          <wp:extent cx="1536700" cy="520700"/>
          <wp:effectExtent l="0" t="0" r="6350" b="0"/>
          <wp:wrapNone/>
          <wp:docPr id="5" name="Picture 1" descr="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 MB&amp;F_LA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36700" cy="520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rA0MjIzMjU3MDC1sDRU0lEKTi0uzszPAykwrgUAb8LIoywAAAA="/>
  </w:docVars>
  <w:rsids>
    <w:rsidRoot w:val="0004372F"/>
    <w:rsid w:val="00010091"/>
    <w:rsid w:val="00027034"/>
    <w:rsid w:val="0004372F"/>
    <w:rsid w:val="00065D0E"/>
    <w:rsid w:val="0007340A"/>
    <w:rsid w:val="00085546"/>
    <w:rsid w:val="00087E9A"/>
    <w:rsid w:val="000B103E"/>
    <w:rsid w:val="000B1A5C"/>
    <w:rsid w:val="000B6B18"/>
    <w:rsid w:val="000C173F"/>
    <w:rsid w:val="000C6F00"/>
    <w:rsid w:val="000E762A"/>
    <w:rsid w:val="00105067"/>
    <w:rsid w:val="00115923"/>
    <w:rsid w:val="00136461"/>
    <w:rsid w:val="00147B51"/>
    <w:rsid w:val="0016076E"/>
    <w:rsid w:val="00185C14"/>
    <w:rsid w:val="00192FA0"/>
    <w:rsid w:val="001972D8"/>
    <w:rsid w:val="001B3AD0"/>
    <w:rsid w:val="001B5F5D"/>
    <w:rsid w:val="001D5C4D"/>
    <w:rsid w:val="001E2A96"/>
    <w:rsid w:val="001F3FA7"/>
    <w:rsid w:val="00225696"/>
    <w:rsid w:val="00232AEB"/>
    <w:rsid w:val="002340A2"/>
    <w:rsid w:val="00237E8D"/>
    <w:rsid w:val="002612C4"/>
    <w:rsid w:val="00264925"/>
    <w:rsid w:val="0027167A"/>
    <w:rsid w:val="00274624"/>
    <w:rsid w:val="00280B22"/>
    <w:rsid w:val="002877D9"/>
    <w:rsid w:val="002B1154"/>
    <w:rsid w:val="002B472E"/>
    <w:rsid w:val="002D0373"/>
    <w:rsid w:val="002D750F"/>
    <w:rsid w:val="002E6448"/>
    <w:rsid w:val="002E7299"/>
    <w:rsid w:val="002F44CF"/>
    <w:rsid w:val="0030007E"/>
    <w:rsid w:val="00323D4D"/>
    <w:rsid w:val="00336E62"/>
    <w:rsid w:val="00342B61"/>
    <w:rsid w:val="0037783D"/>
    <w:rsid w:val="00381CCC"/>
    <w:rsid w:val="003A3FC0"/>
    <w:rsid w:val="003A785E"/>
    <w:rsid w:val="003B0876"/>
    <w:rsid w:val="003E2D82"/>
    <w:rsid w:val="004034F3"/>
    <w:rsid w:val="00403F7B"/>
    <w:rsid w:val="00411C35"/>
    <w:rsid w:val="004125C4"/>
    <w:rsid w:val="004260E2"/>
    <w:rsid w:val="00454078"/>
    <w:rsid w:val="00482C2F"/>
    <w:rsid w:val="00492D4E"/>
    <w:rsid w:val="004B654E"/>
    <w:rsid w:val="004C4782"/>
    <w:rsid w:val="004F16FE"/>
    <w:rsid w:val="005033A1"/>
    <w:rsid w:val="00536165"/>
    <w:rsid w:val="00587651"/>
    <w:rsid w:val="00592F54"/>
    <w:rsid w:val="005C199F"/>
    <w:rsid w:val="005F63EB"/>
    <w:rsid w:val="005F72D2"/>
    <w:rsid w:val="00633044"/>
    <w:rsid w:val="00640288"/>
    <w:rsid w:val="0065334D"/>
    <w:rsid w:val="00661CF0"/>
    <w:rsid w:val="0068070E"/>
    <w:rsid w:val="00691C8C"/>
    <w:rsid w:val="006A14F1"/>
    <w:rsid w:val="006A7B05"/>
    <w:rsid w:val="006B1AAE"/>
    <w:rsid w:val="006B5BC0"/>
    <w:rsid w:val="006C4321"/>
    <w:rsid w:val="006D5F11"/>
    <w:rsid w:val="006F2909"/>
    <w:rsid w:val="007066CD"/>
    <w:rsid w:val="00731B35"/>
    <w:rsid w:val="0075723D"/>
    <w:rsid w:val="007A6869"/>
    <w:rsid w:val="007C120B"/>
    <w:rsid w:val="007E5DA1"/>
    <w:rsid w:val="007F6586"/>
    <w:rsid w:val="008314C1"/>
    <w:rsid w:val="0087300B"/>
    <w:rsid w:val="008B588B"/>
    <w:rsid w:val="008E6BAD"/>
    <w:rsid w:val="008F47DA"/>
    <w:rsid w:val="00923DD0"/>
    <w:rsid w:val="0094714D"/>
    <w:rsid w:val="009504D0"/>
    <w:rsid w:val="00964839"/>
    <w:rsid w:val="00966FF8"/>
    <w:rsid w:val="009719B0"/>
    <w:rsid w:val="00997455"/>
    <w:rsid w:val="009D7BB5"/>
    <w:rsid w:val="009E1106"/>
    <w:rsid w:val="009E24F5"/>
    <w:rsid w:val="00A11CAA"/>
    <w:rsid w:val="00A230CB"/>
    <w:rsid w:val="00A4349B"/>
    <w:rsid w:val="00A528DB"/>
    <w:rsid w:val="00A52A31"/>
    <w:rsid w:val="00A72877"/>
    <w:rsid w:val="00A76F23"/>
    <w:rsid w:val="00A9315A"/>
    <w:rsid w:val="00AA707A"/>
    <w:rsid w:val="00AC19BD"/>
    <w:rsid w:val="00AC499B"/>
    <w:rsid w:val="00AE101B"/>
    <w:rsid w:val="00AF26E7"/>
    <w:rsid w:val="00AF2B24"/>
    <w:rsid w:val="00B01A22"/>
    <w:rsid w:val="00B027B6"/>
    <w:rsid w:val="00B076CE"/>
    <w:rsid w:val="00B25D26"/>
    <w:rsid w:val="00B4258C"/>
    <w:rsid w:val="00B712E6"/>
    <w:rsid w:val="00B94B68"/>
    <w:rsid w:val="00B94DB6"/>
    <w:rsid w:val="00BA0107"/>
    <w:rsid w:val="00BA1973"/>
    <w:rsid w:val="00BA7017"/>
    <w:rsid w:val="00BC487C"/>
    <w:rsid w:val="00BC5CAA"/>
    <w:rsid w:val="00BD1B42"/>
    <w:rsid w:val="00BD3AD6"/>
    <w:rsid w:val="00BE5F90"/>
    <w:rsid w:val="00BE7805"/>
    <w:rsid w:val="00BF01F0"/>
    <w:rsid w:val="00C15906"/>
    <w:rsid w:val="00C457F6"/>
    <w:rsid w:val="00C61C7A"/>
    <w:rsid w:val="00C62831"/>
    <w:rsid w:val="00C8091B"/>
    <w:rsid w:val="00C80954"/>
    <w:rsid w:val="00C9041A"/>
    <w:rsid w:val="00C93F94"/>
    <w:rsid w:val="00CA1817"/>
    <w:rsid w:val="00CB6A4B"/>
    <w:rsid w:val="00CF642F"/>
    <w:rsid w:val="00D121F1"/>
    <w:rsid w:val="00D37703"/>
    <w:rsid w:val="00D411A7"/>
    <w:rsid w:val="00D57704"/>
    <w:rsid w:val="00D6419A"/>
    <w:rsid w:val="00D676A3"/>
    <w:rsid w:val="00D8579B"/>
    <w:rsid w:val="00D962B9"/>
    <w:rsid w:val="00D97591"/>
    <w:rsid w:val="00DC0758"/>
    <w:rsid w:val="00DC4887"/>
    <w:rsid w:val="00DC78CD"/>
    <w:rsid w:val="00DD050B"/>
    <w:rsid w:val="00DE7689"/>
    <w:rsid w:val="00DF27F6"/>
    <w:rsid w:val="00E03D1A"/>
    <w:rsid w:val="00E21DA2"/>
    <w:rsid w:val="00E32745"/>
    <w:rsid w:val="00E40FEA"/>
    <w:rsid w:val="00E70E39"/>
    <w:rsid w:val="00E94F43"/>
    <w:rsid w:val="00EB0F72"/>
    <w:rsid w:val="00EC11DA"/>
    <w:rsid w:val="00EC1B91"/>
    <w:rsid w:val="00ED399A"/>
    <w:rsid w:val="00ED4B2F"/>
    <w:rsid w:val="00EE4597"/>
    <w:rsid w:val="00F02666"/>
    <w:rsid w:val="00F10B24"/>
    <w:rsid w:val="00F232AA"/>
    <w:rsid w:val="00F30149"/>
    <w:rsid w:val="00F33E1A"/>
    <w:rsid w:val="00F443C3"/>
    <w:rsid w:val="00F44CD6"/>
    <w:rsid w:val="00F47732"/>
    <w:rsid w:val="00F61AC3"/>
    <w:rsid w:val="00F70962"/>
    <w:rsid w:val="00F76D55"/>
    <w:rsid w:val="00F77DFE"/>
    <w:rsid w:val="00F84CC2"/>
    <w:rsid w:val="00F85960"/>
    <w:rsid w:val="00F94688"/>
    <w:rsid w:val="00FB42F9"/>
    <w:rsid w:val="00FC0003"/>
    <w:rsid w:val="00FF3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855415"/>
  <w15:chartTrackingRefBased/>
  <w15:docId w15:val="{FFE1F29A-8EA2-3C47-8A5D-4F01CBD4D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autoRedefine/>
    <w:uiPriority w:val="9"/>
    <w:qFormat/>
    <w:rsid w:val="008E6BAD"/>
    <w:pPr>
      <w:keepNext/>
      <w:keepLines/>
      <w:spacing w:before="240" w:after="360"/>
      <w:jc w:val="center"/>
      <w:outlineLvl w:val="0"/>
    </w:pPr>
    <w:rPr>
      <w:rFonts w:ascii="Arial" w:eastAsiaTheme="majorEastAsia" w:hAnsi="Arial" w:cs="Arial"/>
      <w:b/>
      <w:bCs/>
      <w:sz w:val="32"/>
      <w:szCs w:val="32"/>
      <w:lang w:val="en-GB" w:eastAsia="en-US"/>
    </w:rPr>
  </w:style>
  <w:style w:type="paragraph" w:styleId="Titre3">
    <w:name w:val="heading 3"/>
    <w:basedOn w:val="Normal"/>
    <w:next w:val="Normal"/>
    <w:link w:val="Titre3Car"/>
    <w:autoRedefine/>
    <w:uiPriority w:val="9"/>
    <w:unhideWhenUsed/>
    <w:qFormat/>
    <w:rsid w:val="00C9041A"/>
    <w:pPr>
      <w:keepNext/>
      <w:keepLines/>
      <w:spacing w:before="480" w:after="240" w:line="276" w:lineRule="auto"/>
      <w:outlineLvl w:val="2"/>
    </w:pPr>
    <w:rPr>
      <w:rFonts w:ascii="Arial" w:eastAsiaTheme="majorEastAsia" w:hAnsi="Arial" w:cstheme="majorBidi"/>
      <w:b/>
      <w:bCs/>
      <w:color w:val="000000" w:themeColor="text1"/>
      <w:sz w:val="22"/>
      <w:szCs w:val="22"/>
      <w:lang w:val="fr-CH"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E6BAD"/>
    <w:rPr>
      <w:rFonts w:ascii="Arial" w:eastAsiaTheme="majorEastAsia" w:hAnsi="Arial" w:cs="Arial"/>
      <w:b/>
      <w:bCs/>
      <w:sz w:val="32"/>
      <w:szCs w:val="32"/>
      <w:lang w:val="en-GB" w:eastAsia="en-US"/>
    </w:rPr>
  </w:style>
  <w:style w:type="character" w:customStyle="1" w:styleId="Titre3Car">
    <w:name w:val="Titre 3 Car"/>
    <w:basedOn w:val="Policepardfaut"/>
    <w:link w:val="Titre3"/>
    <w:uiPriority w:val="9"/>
    <w:rsid w:val="00C9041A"/>
    <w:rPr>
      <w:rFonts w:ascii="Arial" w:eastAsiaTheme="majorEastAsia" w:hAnsi="Arial" w:cstheme="majorBidi"/>
      <w:b/>
      <w:bCs/>
      <w:color w:val="000000" w:themeColor="text1"/>
      <w:sz w:val="22"/>
      <w:szCs w:val="22"/>
      <w:lang w:val="fr-CH" w:eastAsia="en-US"/>
    </w:rPr>
  </w:style>
  <w:style w:type="paragraph" w:styleId="Sansinterligne">
    <w:name w:val="No Spacing"/>
    <w:uiPriority w:val="99"/>
    <w:qFormat/>
    <w:rsid w:val="00C9041A"/>
    <w:rPr>
      <w:rFonts w:eastAsiaTheme="minorHAnsi"/>
      <w:sz w:val="22"/>
      <w:szCs w:val="22"/>
      <w:lang w:val="fr-CH" w:eastAsia="en-US"/>
    </w:rPr>
  </w:style>
  <w:style w:type="paragraph" w:styleId="En-tte">
    <w:name w:val="header"/>
    <w:basedOn w:val="Normal"/>
    <w:link w:val="En-tteCar"/>
    <w:uiPriority w:val="99"/>
    <w:unhideWhenUsed/>
    <w:rsid w:val="00C9041A"/>
    <w:pPr>
      <w:tabs>
        <w:tab w:val="center" w:pos="4536"/>
        <w:tab w:val="right" w:pos="9072"/>
      </w:tabs>
    </w:pPr>
  </w:style>
  <w:style w:type="character" w:customStyle="1" w:styleId="En-tteCar">
    <w:name w:val="En-tête Car"/>
    <w:basedOn w:val="Policepardfaut"/>
    <w:link w:val="En-tte"/>
    <w:uiPriority w:val="99"/>
    <w:rsid w:val="00C9041A"/>
  </w:style>
  <w:style w:type="paragraph" w:styleId="Pieddepage">
    <w:name w:val="footer"/>
    <w:basedOn w:val="Normal"/>
    <w:link w:val="PieddepageCar"/>
    <w:uiPriority w:val="99"/>
    <w:unhideWhenUsed/>
    <w:rsid w:val="00C9041A"/>
    <w:pPr>
      <w:tabs>
        <w:tab w:val="center" w:pos="4536"/>
        <w:tab w:val="right" w:pos="9072"/>
      </w:tabs>
    </w:pPr>
  </w:style>
  <w:style w:type="character" w:customStyle="1" w:styleId="PieddepageCar">
    <w:name w:val="Pied de page Car"/>
    <w:basedOn w:val="Policepardfaut"/>
    <w:link w:val="Pieddepage"/>
    <w:uiPriority w:val="99"/>
    <w:rsid w:val="00C9041A"/>
  </w:style>
  <w:style w:type="character" w:styleId="Lienhypertexte">
    <w:name w:val="Hyperlink"/>
    <w:basedOn w:val="Policepardfaut"/>
    <w:uiPriority w:val="99"/>
    <w:unhideWhenUsed/>
    <w:rsid w:val="00C904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737428">
      <w:bodyDiv w:val="1"/>
      <w:marLeft w:val="0"/>
      <w:marRight w:val="0"/>
      <w:marTop w:val="0"/>
      <w:marBottom w:val="0"/>
      <w:divBdr>
        <w:top w:val="none" w:sz="0" w:space="0" w:color="auto"/>
        <w:left w:val="none" w:sz="0" w:space="0" w:color="auto"/>
        <w:bottom w:val="none" w:sz="0" w:space="0" w:color="auto"/>
        <w:right w:val="none" w:sz="0" w:space="0" w:color="auto"/>
      </w:divBdr>
    </w:div>
    <w:div w:id="176083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y@mbandf.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34EE2-AD51-4CA1-A66D-E9C582E18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7</Pages>
  <Words>2743</Words>
  <Characters>15091</Characters>
  <Application>Microsoft Office Word</Application>
  <DocSecurity>0</DocSecurity>
  <Lines>125</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17799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Camille Reix</cp:lastModifiedBy>
  <cp:revision>15</cp:revision>
  <dcterms:created xsi:type="dcterms:W3CDTF">2020-10-08T15:00:00Z</dcterms:created>
  <dcterms:modified xsi:type="dcterms:W3CDTF">2020-10-26T10:51:00Z</dcterms:modified>
  <cp:category/>
</cp:coreProperties>
</file>